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631" w:type="dxa"/>
        <w:jc w:val="center"/>
        <w:tblLayout w:type="fixed"/>
        <w:tblLook w:val="0000" w:firstRow="0" w:lastRow="0" w:firstColumn="0" w:lastColumn="0" w:noHBand="0" w:noVBand="0"/>
      </w:tblPr>
      <w:tblGrid>
        <w:gridCol w:w="4536"/>
        <w:gridCol w:w="6095"/>
      </w:tblGrid>
      <w:tr w:rsidR="00790787" w:rsidRPr="00790787" w:rsidTr="003E71F4">
        <w:trPr>
          <w:jc w:val="center"/>
        </w:trPr>
        <w:tc>
          <w:tcPr>
            <w:tcW w:w="4536" w:type="dxa"/>
          </w:tcPr>
          <w:p w:rsidR="001E5BB8" w:rsidRPr="00790787" w:rsidRDefault="001E5BB8" w:rsidP="0061131E">
            <w:pPr>
              <w:jc w:val="center"/>
              <w:rPr>
                <w:sz w:val="24"/>
                <w:szCs w:val="24"/>
              </w:rPr>
            </w:pPr>
            <w:r w:rsidRPr="00790787">
              <w:rPr>
                <w:sz w:val="24"/>
                <w:szCs w:val="24"/>
              </w:rPr>
              <w:t>UBND TỈNH QUẢNG NGÃI</w:t>
            </w:r>
            <w:r w:rsidRPr="00790787">
              <w:rPr>
                <w:b/>
                <w:sz w:val="24"/>
                <w:szCs w:val="24"/>
              </w:rPr>
              <w:br/>
              <w:t>SỞ NÔNG NGHIỆP VÀ MÔI TRƯỜNG</w:t>
            </w:r>
          </w:p>
        </w:tc>
        <w:tc>
          <w:tcPr>
            <w:tcW w:w="6095" w:type="dxa"/>
          </w:tcPr>
          <w:p w:rsidR="001E5BB8" w:rsidRPr="00790787" w:rsidRDefault="001E5BB8" w:rsidP="00E336E8">
            <w:pPr>
              <w:jc w:val="center"/>
              <w:rPr>
                <w:b/>
                <w:sz w:val="24"/>
                <w:szCs w:val="24"/>
              </w:rPr>
            </w:pPr>
            <w:r w:rsidRPr="00790787">
              <w:rPr>
                <w:b/>
                <w:sz w:val="24"/>
                <w:szCs w:val="24"/>
              </w:rPr>
              <w:t>CỘNG HÒA XÃ HỘI CHỦ NGHĨA VIỆT NAM</w:t>
            </w:r>
          </w:p>
          <w:p w:rsidR="001E5BB8" w:rsidRPr="00790787" w:rsidRDefault="001E5BB8" w:rsidP="00E336E8">
            <w:pPr>
              <w:jc w:val="center"/>
              <w:rPr>
                <w:sz w:val="26"/>
                <w:szCs w:val="26"/>
              </w:rPr>
            </w:pPr>
            <w:r w:rsidRPr="00790787">
              <w:rPr>
                <w:b/>
                <w:sz w:val="26"/>
                <w:szCs w:val="26"/>
              </w:rPr>
              <w:t>Độc lập - Tự do - Hạnh phúc</w:t>
            </w:r>
          </w:p>
        </w:tc>
      </w:tr>
      <w:tr w:rsidR="00790787" w:rsidRPr="00790787" w:rsidTr="003E71F4">
        <w:trPr>
          <w:trHeight w:val="230"/>
          <w:jc w:val="center"/>
        </w:trPr>
        <w:tc>
          <w:tcPr>
            <w:tcW w:w="4536" w:type="dxa"/>
          </w:tcPr>
          <w:p w:rsidR="001E5BB8" w:rsidRPr="00790787" w:rsidRDefault="00963C45" w:rsidP="00E336E8">
            <w:pPr>
              <w:jc w:val="center"/>
              <w:rPr>
                <w:sz w:val="20"/>
              </w:rPr>
            </w:pPr>
            <w:r w:rsidRPr="00790787">
              <w:rPr>
                <w:noProof/>
                <w:sz w:val="24"/>
                <w:szCs w:val="24"/>
              </w:rPr>
              <mc:AlternateContent>
                <mc:Choice Requires="wps">
                  <w:drawing>
                    <wp:anchor distT="0" distB="0" distL="114300" distR="114300" simplePos="0" relativeHeight="251661824" behindDoc="0" locked="0" layoutInCell="0" allowOverlap="1" wp14:anchorId="4D4ACF1D" wp14:editId="49F876D5">
                      <wp:simplePos x="0" y="0"/>
                      <wp:positionH relativeFrom="column">
                        <wp:posOffset>888365</wp:posOffset>
                      </wp:positionH>
                      <wp:positionV relativeFrom="paragraph">
                        <wp:posOffset>46648</wp:posOffset>
                      </wp:positionV>
                      <wp:extent cx="657225" cy="0"/>
                      <wp:effectExtent l="0" t="0" r="28575" b="19050"/>
                      <wp:wrapNone/>
                      <wp:docPr id="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722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611346" id="Line 5"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95pt,3.65pt" to="121.7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" o:allowincell="f" strokeweight=".5pt"/>
                  </w:pict>
                </mc:Fallback>
              </mc:AlternateContent>
            </w:r>
          </w:p>
        </w:tc>
        <w:tc>
          <w:tcPr>
            <w:tcW w:w="6095" w:type="dxa"/>
          </w:tcPr>
          <w:p w:rsidR="001E5BB8" w:rsidRPr="00790787" w:rsidRDefault="0099418B" w:rsidP="00E336E8">
            <w:r w:rsidRPr="00790787">
              <w:rPr>
                <w:noProof/>
              </w:rPr>
              <mc:AlternateContent>
                <mc:Choice Requires="wps">
                  <w:drawing>
                    <wp:anchor distT="0" distB="0" distL="114300" distR="114300" simplePos="0" relativeHeight="251664384" behindDoc="0" locked="0" layoutInCell="1" allowOverlap="1" wp14:anchorId="5BF3A76A" wp14:editId="2D6A65C6">
                      <wp:simplePos x="0" y="0"/>
                      <wp:positionH relativeFrom="column">
                        <wp:posOffset>877716</wp:posOffset>
                      </wp:positionH>
                      <wp:positionV relativeFrom="paragraph">
                        <wp:posOffset>46062</wp:posOffset>
                      </wp:positionV>
                      <wp:extent cx="1963615" cy="0"/>
                      <wp:effectExtent l="0" t="0" r="36830" b="19050"/>
                      <wp:wrapNone/>
                      <wp:docPr id="5" name="Straight Connector 5"/>
                      <wp:cNvGraphicFramePr/>
                      <a:graphic xmlns:a="http://schemas.openxmlformats.org/drawingml/2006/main">
                        <a:graphicData uri="http://schemas.microsoft.com/office/word/2010/wordprocessingShape">
                          <wps:wsp>
                            <wps:cNvCnPr/>
                            <wps:spPr>
                              <a:xfrm>
                                <a:off x="0" y="0"/>
                                <a:ext cx="196361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FF46064" id="Straight Connector 5"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69.1pt,3.65pt" to="223.7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" strokecolor="black [3040]"/>
                  </w:pict>
                </mc:Fallback>
              </mc:AlternateContent>
            </w:r>
          </w:p>
        </w:tc>
      </w:tr>
      <w:tr w:rsidR="001E5BB8" w:rsidRPr="00790787" w:rsidTr="003E71F4">
        <w:trPr>
          <w:trHeight w:val="338"/>
          <w:jc w:val="center"/>
        </w:trPr>
        <w:tc>
          <w:tcPr>
            <w:tcW w:w="4536" w:type="dxa"/>
          </w:tcPr>
          <w:p w:rsidR="001E5BB8" w:rsidRPr="00790787" w:rsidRDefault="001C726C" w:rsidP="0070673F">
            <w:pPr>
              <w:jc w:val="center"/>
            </w:pPr>
            <w:r>
              <w:rPr>
                <w:sz w:val="26"/>
              </w:rPr>
              <w:t xml:space="preserve">Số:        </w:t>
            </w:r>
            <w:r w:rsidR="001E5BB8" w:rsidRPr="00790787">
              <w:rPr>
                <w:sz w:val="26"/>
              </w:rPr>
              <w:t>/TTr-</w:t>
            </w:r>
            <w:r w:rsidR="0070673F" w:rsidRPr="00790787">
              <w:rPr>
                <w:sz w:val="26"/>
              </w:rPr>
              <w:t>SNNMT</w:t>
            </w:r>
          </w:p>
        </w:tc>
        <w:tc>
          <w:tcPr>
            <w:tcW w:w="6095" w:type="dxa"/>
          </w:tcPr>
          <w:p w:rsidR="001E5BB8" w:rsidRPr="00790787" w:rsidRDefault="00963C45" w:rsidP="004F17E3">
            <w:pPr>
              <w:pStyle w:val="Heading1"/>
              <w:spacing w:before="0"/>
              <w:jc w:val="center"/>
              <w:rPr>
                <w:i/>
                <w:color w:val="auto"/>
              </w:rPr>
            </w:pPr>
            <w:r w:rsidRPr="00790787">
              <w:rPr>
                <w:rFonts w:ascii="Times New Roman" w:eastAsia="Times New Roman" w:hAnsi="Times New Roman" w:cs="Times New Roman"/>
                <w:b w:val="0"/>
                <w:bCs w:val="0"/>
                <w:i/>
                <w:color w:val="auto"/>
                <w:sz w:val="26"/>
                <w:szCs w:val="20"/>
              </w:rPr>
              <w:t xml:space="preserve">        </w:t>
            </w:r>
            <w:r w:rsidR="001E5BB8" w:rsidRPr="00790787">
              <w:rPr>
                <w:rFonts w:ascii="Times New Roman" w:eastAsia="Times New Roman" w:hAnsi="Times New Roman" w:cs="Times New Roman"/>
                <w:b w:val="0"/>
                <w:bCs w:val="0"/>
                <w:i/>
                <w:color w:val="auto"/>
                <w:sz w:val="26"/>
                <w:szCs w:val="20"/>
              </w:rPr>
              <w:t>Quảng Ngãi, ngày        tháng</w:t>
            </w:r>
            <w:r w:rsidR="004F17E3">
              <w:rPr>
                <w:rFonts w:ascii="Times New Roman" w:eastAsia="Times New Roman" w:hAnsi="Times New Roman" w:cs="Times New Roman"/>
                <w:b w:val="0"/>
                <w:bCs w:val="0"/>
                <w:i/>
                <w:color w:val="auto"/>
                <w:sz w:val="26"/>
                <w:szCs w:val="20"/>
              </w:rPr>
              <w:t xml:space="preserve"> 6 </w:t>
            </w:r>
            <w:r w:rsidR="001E5BB8" w:rsidRPr="00790787">
              <w:rPr>
                <w:rFonts w:ascii="Times New Roman" w:eastAsia="Times New Roman" w:hAnsi="Times New Roman" w:cs="Times New Roman"/>
                <w:b w:val="0"/>
                <w:bCs w:val="0"/>
                <w:i/>
                <w:color w:val="auto"/>
                <w:sz w:val="26"/>
                <w:szCs w:val="20"/>
              </w:rPr>
              <w:t>năm 2026</w:t>
            </w:r>
          </w:p>
        </w:tc>
      </w:tr>
    </w:tbl>
    <w:p w:rsidR="00963A13" w:rsidRPr="00790787" w:rsidRDefault="004D2249" w:rsidP="00963A13">
      <w:pPr>
        <w:ind w:firstLine="567"/>
        <w:jc w:val="center"/>
        <w:rPr>
          <w:b/>
        </w:rPr>
      </w:pPr>
      <w:r>
        <w:rPr>
          <w:noProof/>
        </w:rPr>
        <mc:AlternateContent>
          <mc:Choice Requires="wps">
            <w:drawing>
              <wp:anchor distT="0" distB="0" distL="114300" distR="114300" simplePos="0" relativeHeight="251666432" behindDoc="0" locked="0" layoutInCell="1" allowOverlap="1" wp14:anchorId="68F9B85A" wp14:editId="4F22557F">
                <wp:simplePos x="0" y="0"/>
                <wp:positionH relativeFrom="column">
                  <wp:posOffset>90615</wp:posOffset>
                </wp:positionH>
                <wp:positionV relativeFrom="paragraph">
                  <wp:posOffset>12065</wp:posOffset>
                </wp:positionV>
                <wp:extent cx="1209675" cy="428625"/>
                <wp:effectExtent l="0" t="0" r="28575" b="28575"/>
                <wp:wrapNone/>
                <wp:docPr id="2" name="Rectangle 2"/>
                <wp:cNvGraphicFramePr/>
                <a:graphic xmlns:a="http://schemas.openxmlformats.org/drawingml/2006/main">
                  <a:graphicData uri="http://schemas.microsoft.com/office/word/2010/wordprocessingShape">
                    <wps:wsp>
                      <wps:cNvSpPr/>
                      <wps:spPr>
                        <a:xfrm>
                          <a:off x="0" y="0"/>
                          <a:ext cx="1209675" cy="428625"/>
                        </a:xfrm>
                        <a:prstGeom prst="rect">
                          <a:avLst/>
                        </a:prstGeom>
                        <a:ln w="0">
                          <a:solidFill>
                            <a:schemeClr val="tx1"/>
                          </a:solidFill>
                        </a:ln>
                      </wps:spPr>
                      <wps:style>
                        <a:lnRef idx="2">
                          <a:schemeClr val="accent6"/>
                        </a:lnRef>
                        <a:fillRef idx="1">
                          <a:schemeClr val="lt1"/>
                        </a:fillRef>
                        <a:effectRef idx="0">
                          <a:schemeClr val="accent6"/>
                        </a:effectRef>
                        <a:fontRef idx="minor">
                          <a:schemeClr val="dk1"/>
                        </a:fontRef>
                      </wps:style>
                      <wps:txbx>
                        <w:txbxContent>
                          <w:p w:rsidR="00085BBC" w:rsidRPr="00085BBC" w:rsidRDefault="00085BBC" w:rsidP="00085BBC">
                            <w:pPr>
                              <w:jc w:val="center"/>
                              <w:rPr>
                                <w:b/>
                              </w:rPr>
                            </w:pPr>
                            <w:r w:rsidRPr="00085BBC">
                              <w:rPr>
                                <w:b/>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8F9B85A" id="Rectangle 2" o:spid="_x0000_s1026" style="position:absolute;left:0;text-align:left;margin-left:7.15pt;margin-top:.95pt;width:95.25pt;height:33.7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" fillcolor="white [3201]" strokecolor="black [3213]" strokeweight="0">
                <v:textbox>
                  <w:txbxContent>
                    <w:p w:rsidR="00085BBC" w:rsidRPr="00085BBC" w:rsidRDefault="00085BBC" w:rsidP="00085BBC">
                      <w:pPr>
                        <w:jc w:val="center"/>
                        <w:rPr>
                          <w:b/>
                        </w:rPr>
                      </w:pPr>
                      <w:r w:rsidRPr="00085BBC">
                        <w:rPr>
                          <w:b/>
                        </w:rPr>
                        <w:t>DỰ THẢO</w:t>
                      </w:r>
                    </w:p>
                  </w:txbxContent>
                </v:textbox>
              </v:rect>
            </w:pict>
          </mc:Fallback>
        </mc:AlternateContent>
      </w:r>
    </w:p>
    <w:p w:rsidR="00963A13" w:rsidRPr="00943249" w:rsidRDefault="00963A13" w:rsidP="00963A13">
      <w:pPr>
        <w:jc w:val="center"/>
        <w:rPr>
          <w:b/>
        </w:rPr>
      </w:pPr>
      <w:r w:rsidRPr="00943249">
        <w:rPr>
          <w:b/>
        </w:rPr>
        <w:t>TỜ TRÌNH</w:t>
      </w:r>
    </w:p>
    <w:p w:rsidR="00BA5BAC" w:rsidRPr="00790787" w:rsidRDefault="000367E7" w:rsidP="003808E8">
      <w:pPr>
        <w:jc w:val="center"/>
        <w:rPr>
          <w:lang w:val="vi-VN"/>
        </w:rPr>
      </w:pPr>
      <w:r w:rsidRPr="00943249">
        <w:rPr>
          <w:b/>
        </w:rPr>
        <w:t xml:space="preserve">Dự thảo </w:t>
      </w:r>
      <w:r w:rsidR="002007D6" w:rsidRPr="00943249">
        <w:rPr>
          <w:b/>
        </w:rPr>
        <w:t>Quyết định</w:t>
      </w:r>
      <w:r w:rsidR="003E71F4" w:rsidRPr="00943249">
        <w:rPr>
          <w:b/>
        </w:rPr>
        <w:t xml:space="preserve"> </w:t>
      </w:r>
      <w:r w:rsidR="00EE38E5" w:rsidRPr="00943249">
        <w:rPr>
          <w:b/>
        </w:rPr>
        <w:t>phân cấp</w:t>
      </w:r>
      <w:r w:rsidR="003E71F4" w:rsidRPr="00943249">
        <w:rPr>
          <w:b/>
        </w:rPr>
        <w:t xml:space="preserve"> thẩm quyền</w:t>
      </w:r>
      <w:r w:rsidR="003E71F4" w:rsidRPr="00943249">
        <w:rPr>
          <w:b/>
        </w:rPr>
        <w:br/>
      </w:r>
      <w:r w:rsidR="00EE38E5" w:rsidRPr="00943249">
        <w:rPr>
          <w:b/>
        </w:rPr>
        <w:t>phê duyệt</w:t>
      </w:r>
      <w:r w:rsidR="00922CCE" w:rsidRPr="00943249">
        <w:rPr>
          <w:b/>
        </w:rPr>
        <w:t>, quản lý dự án phát triển sản xuất liên kết theo chuỗi giá trị</w:t>
      </w:r>
      <w:r w:rsidR="00922CCE" w:rsidRPr="00943249">
        <w:rPr>
          <w:b/>
        </w:rPr>
        <w:br/>
      </w:r>
      <w:r w:rsidR="00990BE6" w:rsidRPr="00943249">
        <w:rPr>
          <w:b/>
        </w:rPr>
        <w:t xml:space="preserve">thuộc </w:t>
      </w:r>
      <w:r w:rsidR="005C6084" w:rsidRPr="00943249">
        <w:rPr>
          <w:b/>
        </w:rPr>
        <w:t>Chương trình mục tiêu quốc gia</w:t>
      </w:r>
      <w:r w:rsidR="00922CCE" w:rsidRPr="00943249">
        <w:rPr>
          <w:b/>
        </w:rPr>
        <w:t xml:space="preserve"> </w:t>
      </w:r>
      <w:r w:rsidR="003808E8" w:rsidRPr="00943249">
        <w:rPr>
          <w:b/>
        </w:rPr>
        <w:t>trên địa bàn tỉnh Quảng Ngãi</w:t>
      </w:r>
    </w:p>
    <w:p w:rsidR="00BF4B62" w:rsidRPr="00790787" w:rsidRDefault="00231C4B" w:rsidP="00BF4B62">
      <w:pPr>
        <w:rPr>
          <w:rFonts w:asciiTheme="minorHAnsi" w:hAnsiTheme="minorHAnsi"/>
          <w:bCs/>
          <w:spacing w:val="-2"/>
          <w:lang w:val="vi-VN"/>
        </w:rPr>
      </w:pPr>
      <w:r w:rsidRPr="00790787">
        <w:rPr>
          <w:noProof/>
        </w:rPr>
        <mc:AlternateContent>
          <mc:Choice Requires="wps">
            <w:drawing>
              <wp:anchor distT="0" distB="0" distL="114300" distR="114300" simplePos="0" relativeHeight="251656192" behindDoc="0" locked="0" layoutInCell="1" allowOverlap="1" wp14:anchorId="65CF35B8" wp14:editId="594CB70C">
                <wp:simplePos x="0" y="0"/>
                <wp:positionH relativeFrom="column">
                  <wp:posOffset>2552700</wp:posOffset>
                </wp:positionH>
                <wp:positionV relativeFrom="paragraph">
                  <wp:posOffset>45720</wp:posOffset>
                </wp:positionV>
                <wp:extent cx="800100" cy="0"/>
                <wp:effectExtent l="9525" t="7620" r="9525" b="11430"/>
                <wp:wrapNone/>
                <wp:docPr id="1"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001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D8FD61" id="Line 16" o:spid="_x0000_s1026" style="position:absolute;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1pt,3.6pt" to="264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" strokeweight=".5pt"/>
            </w:pict>
          </mc:Fallback>
        </mc:AlternateContent>
      </w:r>
      <w:r w:rsidR="003D4FC3" w:rsidRPr="00790787">
        <w:rPr>
          <w:rFonts w:asciiTheme="minorHAnsi" w:hAnsiTheme="minorHAnsi"/>
          <w:bCs/>
          <w:spacing w:val="-2"/>
          <w:lang w:val="vi-VN"/>
        </w:rPr>
        <w:tab/>
      </w:r>
      <w:r w:rsidR="00BF4B62" w:rsidRPr="00790787">
        <w:rPr>
          <w:rFonts w:asciiTheme="minorHAnsi" w:hAnsiTheme="minorHAnsi"/>
          <w:bCs/>
          <w:spacing w:val="-2"/>
          <w:lang w:val="vi-VN"/>
        </w:rPr>
        <w:tab/>
      </w:r>
    </w:p>
    <w:p w:rsidR="00BF4B62" w:rsidRPr="00790787" w:rsidRDefault="003D4FC3" w:rsidP="003F7901">
      <w:pPr>
        <w:spacing w:before="120"/>
        <w:ind w:left="1440" w:firstLine="720"/>
        <w:rPr>
          <w:rFonts w:eastAsia="Calibri"/>
          <w:spacing w:val="4"/>
          <w:szCs w:val="28"/>
        </w:rPr>
      </w:pPr>
      <w:r w:rsidRPr="00790787">
        <w:rPr>
          <w:rFonts w:eastAsia="Calibri"/>
          <w:spacing w:val="4"/>
          <w:szCs w:val="28"/>
          <w:lang w:val="vi-VN"/>
        </w:rPr>
        <w:t xml:space="preserve">Kính gửi: </w:t>
      </w:r>
      <w:r w:rsidR="00EE38E5" w:rsidRPr="00790787">
        <w:rPr>
          <w:rFonts w:eastAsia="Calibri"/>
          <w:spacing w:val="4"/>
          <w:szCs w:val="28"/>
        </w:rPr>
        <w:t xml:space="preserve">Ủy ban nhân dân </w:t>
      </w:r>
      <w:r w:rsidRPr="00790787">
        <w:rPr>
          <w:rFonts w:eastAsia="Calibri"/>
          <w:spacing w:val="4"/>
          <w:szCs w:val="28"/>
          <w:lang w:val="vi-VN"/>
        </w:rPr>
        <w:t>tỉnh</w:t>
      </w:r>
      <w:r w:rsidR="00EE38E5" w:rsidRPr="00790787">
        <w:rPr>
          <w:rFonts w:eastAsia="Calibri"/>
          <w:spacing w:val="4"/>
          <w:szCs w:val="28"/>
        </w:rPr>
        <w:t xml:space="preserve"> Quảng Ngãi</w:t>
      </w:r>
    </w:p>
    <w:p w:rsidR="003F7901" w:rsidRPr="00790787" w:rsidRDefault="003F7901" w:rsidP="003F7901">
      <w:pPr>
        <w:pStyle w:val="Heading6"/>
        <w:keepNext w:val="0"/>
        <w:spacing w:before="120"/>
        <w:ind w:firstLine="720"/>
        <w:jc w:val="both"/>
        <w:rPr>
          <w:rFonts w:ascii="Times New Roman" w:eastAsia="Calibri" w:hAnsi="Times New Roman"/>
          <w:b w:val="0"/>
          <w:spacing w:val="4"/>
          <w:szCs w:val="28"/>
          <w:lang w:val="vi-VN"/>
        </w:rPr>
      </w:pPr>
    </w:p>
    <w:p w:rsidR="00670844" w:rsidRDefault="00670844" w:rsidP="00670844">
      <w:pPr>
        <w:spacing w:after="120"/>
        <w:ind w:firstLine="720"/>
        <w:jc w:val="both"/>
        <w:rPr>
          <w:szCs w:val="28"/>
        </w:rPr>
      </w:pPr>
      <w:r w:rsidRPr="00670844">
        <w:rPr>
          <w:szCs w:val="28"/>
        </w:rPr>
        <w:t>Căn cứ Luật Tổ chức chính quyền địa phương số 72/2025/QH15; Luật Ban hành văn bản quy phạm pháp luật số 64/2025/QH15; Luật sửa đổi, bổ sung một số điều của Luật Ban hành văn bản quy phạm pháp luật số 87/2025/QH15;</w:t>
      </w:r>
    </w:p>
    <w:p w:rsidR="0074682F" w:rsidRDefault="0074682F" w:rsidP="00670844">
      <w:pPr>
        <w:spacing w:after="120"/>
        <w:ind w:firstLine="720"/>
        <w:jc w:val="both"/>
        <w:rPr>
          <w:szCs w:val="28"/>
        </w:rPr>
      </w:pPr>
      <w:r w:rsidRPr="0074682F">
        <w:rPr>
          <w:szCs w:val="28"/>
        </w:rPr>
        <w:t>Căn cứ Nghị quyết số 257/2025/QH15 ngày 11 tháng 12</w:t>
      </w:r>
      <w:r w:rsidR="00F616D2">
        <w:rPr>
          <w:szCs w:val="28"/>
        </w:rPr>
        <w:t xml:space="preserve"> năm 2025 tại kỳ họp thứ 10, Q</w:t>
      </w:r>
      <w:r w:rsidRPr="0074682F">
        <w:rPr>
          <w:szCs w:val="28"/>
        </w:rPr>
        <w:t>uốc hội khoá XV thông qua phê duyệt chủ trương đầu tư Chương trình MTQG xây dựng nông th</w:t>
      </w:r>
      <w:r w:rsidR="00F72FB0">
        <w:rPr>
          <w:szCs w:val="28"/>
        </w:rPr>
        <w:t>ôn mới, giảm nghèo bền vững và p</w:t>
      </w:r>
      <w:r w:rsidRPr="0074682F">
        <w:rPr>
          <w:szCs w:val="28"/>
        </w:rPr>
        <w:t>hát triển kinh tế xã hội vùng đồng bào dân tộc thiểu số và miền núi giai đoạn 2026 - 2035;</w:t>
      </w:r>
    </w:p>
    <w:p w:rsidR="00C60764" w:rsidRDefault="006D7169" w:rsidP="00670844">
      <w:pPr>
        <w:spacing w:after="120"/>
        <w:ind w:firstLine="720"/>
        <w:jc w:val="both"/>
        <w:rPr>
          <w:szCs w:val="28"/>
        </w:rPr>
      </w:pPr>
      <w:r w:rsidRPr="00790787">
        <w:rPr>
          <w:szCs w:val="28"/>
        </w:rPr>
        <w:t xml:space="preserve">Thực hiện ý </w:t>
      </w:r>
      <w:r w:rsidR="00773E8B">
        <w:rPr>
          <w:szCs w:val="28"/>
        </w:rPr>
        <w:t>k</w:t>
      </w:r>
      <w:r w:rsidR="00050B7B">
        <w:rPr>
          <w:szCs w:val="28"/>
        </w:rPr>
        <w:t xml:space="preserve">iến của Chủ tịch UBND tỉnh tại </w:t>
      </w:r>
      <w:r w:rsidR="00773E8B">
        <w:rPr>
          <w:szCs w:val="28"/>
        </w:rPr>
        <w:t>Công văn số 4110/UBND-NC ngày 11</w:t>
      </w:r>
      <w:r w:rsidR="00903886">
        <w:rPr>
          <w:szCs w:val="28"/>
        </w:rPr>
        <w:t xml:space="preserve"> tháng </w:t>
      </w:r>
      <w:r w:rsidR="00773E8B">
        <w:rPr>
          <w:szCs w:val="28"/>
        </w:rPr>
        <w:t>5</w:t>
      </w:r>
      <w:r w:rsidR="00903886">
        <w:rPr>
          <w:szCs w:val="28"/>
        </w:rPr>
        <w:t xml:space="preserve"> năm </w:t>
      </w:r>
      <w:r w:rsidR="00773E8B">
        <w:rPr>
          <w:szCs w:val="28"/>
        </w:rPr>
        <w:t>2026 về việc ban hành Danh mục văn bản UBND tỉnh quy định nội dung</w:t>
      </w:r>
      <w:r w:rsidR="00537AFD">
        <w:rPr>
          <w:szCs w:val="28"/>
        </w:rPr>
        <w:t xml:space="preserve"> giao quy định tại các Nghị định, Thông tư</w:t>
      </w:r>
      <w:r w:rsidR="00C60764">
        <w:rPr>
          <w:szCs w:val="28"/>
        </w:rPr>
        <w:t>;</w:t>
      </w:r>
    </w:p>
    <w:p w:rsidR="003D4FC3" w:rsidRPr="00790787" w:rsidRDefault="00537AFD" w:rsidP="00746F1A">
      <w:pPr>
        <w:spacing w:after="120"/>
        <w:ind w:firstLine="720"/>
        <w:jc w:val="both"/>
        <w:rPr>
          <w:szCs w:val="28"/>
        </w:rPr>
      </w:pPr>
      <w:r w:rsidRPr="00537AFD">
        <w:rPr>
          <w:szCs w:val="28"/>
        </w:rPr>
        <w:t xml:space="preserve">Trên cơ sở góp ý của các </w:t>
      </w:r>
      <w:r w:rsidR="00F72FB0">
        <w:rPr>
          <w:szCs w:val="28"/>
        </w:rPr>
        <w:t xml:space="preserve">Sở, ban, ngành và </w:t>
      </w:r>
      <w:r w:rsidRPr="00537AFD">
        <w:rPr>
          <w:szCs w:val="28"/>
        </w:rPr>
        <w:t>địa phương,</w:t>
      </w:r>
      <w:r w:rsidR="00F72FB0">
        <w:rPr>
          <w:szCs w:val="28"/>
        </w:rPr>
        <w:t xml:space="preserve"> </w:t>
      </w:r>
      <w:r w:rsidRPr="00537AFD">
        <w:rPr>
          <w:szCs w:val="28"/>
        </w:rPr>
        <w:t>ý kiến thẩm định của Sở Tư pháp tại Công</w:t>
      </w:r>
      <w:r w:rsidR="00903886">
        <w:rPr>
          <w:szCs w:val="28"/>
        </w:rPr>
        <w:t xml:space="preserve"> văn số …/STP-XD&amp;TDTHPL ngày …/…..</w:t>
      </w:r>
      <w:r w:rsidRPr="00537AFD">
        <w:rPr>
          <w:szCs w:val="28"/>
        </w:rPr>
        <w:t>/2026 về việc tham gia thẩm định dự thảo Quyết định của UBND tỉnh</w:t>
      </w:r>
      <w:r>
        <w:rPr>
          <w:szCs w:val="28"/>
        </w:rPr>
        <w:t xml:space="preserve">; </w:t>
      </w:r>
      <w:r w:rsidR="002007D6" w:rsidRPr="00790787">
        <w:rPr>
          <w:szCs w:val="28"/>
        </w:rPr>
        <w:t xml:space="preserve">Sở Nông nghiệp và Môi trường </w:t>
      </w:r>
      <w:r w:rsidR="00081C02">
        <w:rPr>
          <w:szCs w:val="28"/>
        </w:rPr>
        <w:t xml:space="preserve">kính đề nghị UBND tỉnh xem xét, ban hành </w:t>
      </w:r>
      <w:r w:rsidR="000E6763" w:rsidRPr="00790787">
        <w:t>Quyết định phân cấp thẩm quyền phê duyệt, quản lý dự án phát triển sản x</w:t>
      </w:r>
      <w:r w:rsidR="00C3011C" w:rsidRPr="00790787">
        <w:t xml:space="preserve">uất liên kết theo chuỗi giá trị </w:t>
      </w:r>
      <w:r w:rsidR="000E6763" w:rsidRPr="00790787">
        <w:t>thuộc Chương trình mục tiêu quốc gia trên địa bàn tỉnh Quảng Ngãi</w:t>
      </w:r>
      <w:r w:rsidR="006A4034" w:rsidRPr="00790787">
        <w:rPr>
          <w:szCs w:val="28"/>
        </w:rPr>
        <w:t>, với các nội dung như sau:</w:t>
      </w:r>
    </w:p>
    <w:p w:rsidR="000F44D6" w:rsidRPr="00790787" w:rsidRDefault="000F44D6" w:rsidP="00746F1A">
      <w:pPr>
        <w:shd w:val="clear" w:color="auto" w:fill="FFFFFF"/>
        <w:spacing w:after="120"/>
        <w:ind w:firstLine="720"/>
        <w:jc w:val="both"/>
        <w:rPr>
          <w:rFonts w:eastAsia="Calibri"/>
          <w:b/>
          <w:spacing w:val="-4"/>
          <w:szCs w:val="28"/>
        </w:rPr>
      </w:pPr>
      <w:r w:rsidRPr="00790787">
        <w:rPr>
          <w:rFonts w:eastAsia="Calibri"/>
          <w:b/>
          <w:spacing w:val="-4"/>
          <w:szCs w:val="28"/>
        </w:rPr>
        <w:t xml:space="preserve">I.  SỰ CẦN THIẾT BAN HÀNH </w:t>
      </w:r>
      <w:r w:rsidR="002007D6" w:rsidRPr="00790787">
        <w:rPr>
          <w:rFonts w:eastAsia="Calibri"/>
          <w:b/>
          <w:spacing w:val="-4"/>
          <w:szCs w:val="28"/>
        </w:rPr>
        <w:t>QUYẾT ĐỊNH</w:t>
      </w:r>
    </w:p>
    <w:p w:rsidR="00D609A3" w:rsidRPr="00790787" w:rsidRDefault="00D609A3" w:rsidP="00746F1A">
      <w:pPr>
        <w:shd w:val="clear" w:color="auto" w:fill="FFFFFF"/>
        <w:spacing w:after="120"/>
        <w:ind w:firstLine="720"/>
        <w:jc w:val="both"/>
        <w:rPr>
          <w:rFonts w:eastAsia="Calibri"/>
          <w:b/>
          <w:spacing w:val="-4"/>
          <w:szCs w:val="28"/>
        </w:rPr>
      </w:pPr>
      <w:r w:rsidRPr="00790787">
        <w:rPr>
          <w:rFonts w:eastAsia="Calibri"/>
          <w:b/>
          <w:spacing w:val="-4"/>
          <w:szCs w:val="28"/>
        </w:rPr>
        <w:t>1. Cơ sở pháp lý</w:t>
      </w:r>
    </w:p>
    <w:p w:rsidR="0075332E" w:rsidRPr="001C726C" w:rsidRDefault="0075332E" w:rsidP="00746F1A">
      <w:pPr>
        <w:shd w:val="clear" w:color="auto" w:fill="FFFFFF"/>
        <w:spacing w:after="120"/>
        <w:ind w:firstLine="720"/>
        <w:jc w:val="both"/>
        <w:rPr>
          <w:szCs w:val="28"/>
        </w:rPr>
      </w:pPr>
      <w:r w:rsidRPr="001C726C">
        <w:rPr>
          <w:rFonts w:eastAsia="Calibri"/>
          <w:szCs w:val="28"/>
        </w:rPr>
        <w:t xml:space="preserve">Ngày </w:t>
      </w:r>
      <w:r w:rsidR="00307135" w:rsidRPr="001C726C">
        <w:rPr>
          <w:rFonts w:eastAsia="Calibri"/>
          <w:szCs w:val="28"/>
        </w:rPr>
        <w:t xml:space="preserve">31 tháng </w:t>
      </w:r>
      <w:r w:rsidR="00DA724A" w:rsidRPr="001C726C">
        <w:rPr>
          <w:rFonts w:eastAsia="Calibri"/>
          <w:szCs w:val="28"/>
        </w:rPr>
        <w:t>12</w:t>
      </w:r>
      <w:r w:rsidR="00307135" w:rsidRPr="001C726C">
        <w:rPr>
          <w:rFonts w:eastAsia="Calibri"/>
          <w:szCs w:val="28"/>
        </w:rPr>
        <w:t xml:space="preserve"> năm </w:t>
      </w:r>
      <w:r w:rsidR="00DA724A" w:rsidRPr="001C726C">
        <w:rPr>
          <w:rFonts w:eastAsia="Calibri"/>
          <w:szCs w:val="28"/>
        </w:rPr>
        <w:t xml:space="preserve">2025, </w:t>
      </w:r>
      <w:r w:rsidRPr="001C726C">
        <w:rPr>
          <w:rFonts w:eastAsia="Calibri"/>
          <w:szCs w:val="28"/>
        </w:rPr>
        <w:t xml:space="preserve">Chính phủ ban hành </w:t>
      </w:r>
      <w:r w:rsidR="00DA724A" w:rsidRPr="001C726C">
        <w:rPr>
          <w:rFonts w:eastAsia="Calibri"/>
          <w:szCs w:val="28"/>
        </w:rPr>
        <w:t>Nghị định số 358/2025/NĐ-CP</w:t>
      </w:r>
      <w:r w:rsidR="00307135" w:rsidRPr="001C726C">
        <w:rPr>
          <w:rFonts w:eastAsia="Calibri"/>
          <w:szCs w:val="28"/>
        </w:rPr>
        <w:t xml:space="preserve"> </w:t>
      </w:r>
      <w:r w:rsidR="00DA724A" w:rsidRPr="001C726C">
        <w:rPr>
          <w:rFonts w:eastAsia="Calibri"/>
          <w:szCs w:val="28"/>
        </w:rPr>
        <w:t>quy định cơ chế quản lý, tổ chức thực hiện các chương trình mục tiêu quố</w:t>
      </w:r>
      <w:r w:rsidR="002D22D6" w:rsidRPr="001C726C">
        <w:rPr>
          <w:rFonts w:eastAsia="Calibri"/>
          <w:szCs w:val="28"/>
        </w:rPr>
        <w:t>c gia; t</w:t>
      </w:r>
      <w:r w:rsidR="00B53919" w:rsidRPr="001C726C">
        <w:rPr>
          <w:rFonts w:eastAsia="Calibri"/>
          <w:szCs w:val="28"/>
        </w:rPr>
        <w:t>heo đó, t</w:t>
      </w:r>
      <w:r w:rsidR="00DA724A" w:rsidRPr="001C726C">
        <w:rPr>
          <w:rFonts w:eastAsia="Calibri"/>
          <w:szCs w:val="28"/>
        </w:rPr>
        <w:t>ại khoản 5 Điều 28 quy định:</w:t>
      </w:r>
      <w:r w:rsidR="00B53919" w:rsidRPr="001C726C">
        <w:rPr>
          <w:rFonts w:eastAsia="Calibri"/>
          <w:szCs w:val="28"/>
        </w:rPr>
        <w:t xml:space="preserve"> </w:t>
      </w:r>
      <w:r w:rsidR="00DA724A" w:rsidRPr="001C726C">
        <w:rPr>
          <w:rFonts w:eastAsia="Calibri"/>
          <w:i/>
          <w:szCs w:val="28"/>
        </w:rPr>
        <w:t>“Ủy ban nhân dân cấp tỉnh quyết định phân cấp thẩm quyền phê duyệt, quản lý dự án phát triển sản xuất liên kết theo chuỗi giá trị tại địa phương”</w:t>
      </w:r>
      <w:r w:rsidRPr="001C726C">
        <w:rPr>
          <w:szCs w:val="28"/>
        </w:rPr>
        <w:t>.</w:t>
      </w:r>
    </w:p>
    <w:p w:rsidR="00D22290" w:rsidRPr="00790787" w:rsidRDefault="00050B7B" w:rsidP="00746F1A">
      <w:pPr>
        <w:shd w:val="clear" w:color="auto" w:fill="FFFFFF"/>
        <w:spacing w:after="120"/>
        <w:ind w:firstLine="720"/>
        <w:jc w:val="both"/>
        <w:rPr>
          <w:szCs w:val="28"/>
        </w:rPr>
      </w:pPr>
      <w:r w:rsidRPr="00050B7B">
        <w:rPr>
          <w:szCs w:val="28"/>
        </w:rPr>
        <w:t>Thực hiện ý kiến của Chủ tịch UBND tỉnh tại Công văn số 4110/UBND-NC ngày 11/5/2026 về việc ban hành Danh mục văn bản UBND tỉnh quy định nội dung giao quy đ</w:t>
      </w:r>
      <w:r>
        <w:rPr>
          <w:szCs w:val="28"/>
        </w:rPr>
        <w:t>ịnh tại các Nghị định,</w:t>
      </w:r>
      <w:r w:rsidR="00EC1681">
        <w:rPr>
          <w:szCs w:val="28"/>
        </w:rPr>
        <w:t xml:space="preserve"> Thông tư; </w:t>
      </w:r>
      <w:r w:rsidR="00540761" w:rsidRPr="00790787">
        <w:rPr>
          <w:szCs w:val="28"/>
        </w:rPr>
        <w:t>Sở Nông nghiệp và Môi trường</w:t>
      </w:r>
      <w:r w:rsidR="00F31152" w:rsidRPr="00790787">
        <w:rPr>
          <w:szCs w:val="28"/>
        </w:rPr>
        <w:t xml:space="preserve"> </w:t>
      </w:r>
      <w:r w:rsidR="00EC1681">
        <w:rPr>
          <w:szCs w:val="28"/>
        </w:rPr>
        <w:t xml:space="preserve">đã </w:t>
      </w:r>
      <w:r w:rsidR="00540761" w:rsidRPr="00790787">
        <w:rPr>
          <w:szCs w:val="28"/>
        </w:rPr>
        <w:t>chủ trì, phối hợp</w:t>
      </w:r>
      <w:r w:rsidR="00712A98" w:rsidRPr="00790787">
        <w:rPr>
          <w:szCs w:val="28"/>
        </w:rPr>
        <w:t xml:space="preserve"> </w:t>
      </w:r>
      <w:r w:rsidR="00540761" w:rsidRPr="00790787">
        <w:rPr>
          <w:szCs w:val="28"/>
        </w:rPr>
        <w:t xml:space="preserve">với các cơ quan, đơn vị có liên quan xây dựng </w:t>
      </w:r>
      <w:r w:rsidR="007B2988" w:rsidRPr="00790787">
        <w:rPr>
          <w:szCs w:val="28"/>
        </w:rPr>
        <w:t>d</w:t>
      </w:r>
      <w:r w:rsidR="00504AEF" w:rsidRPr="00790787">
        <w:rPr>
          <w:szCs w:val="28"/>
        </w:rPr>
        <w:t xml:space="preserve">ự thảo </w:t>
      </w:r>
      <w:r w:rsidR="00614766" w:rsidRPr="00790787">
        <w:rPr>
          <w:szCs w:val="28"/>
        </w:rPr>
        <w:t>Quyết định phân cấp thẩm quyền phê duyệt, quản lý dự án phát triển sản xuất liên kết theo chuỗi giá trị thuộc Chương trình mục tiêu quốc gia trên địa bàn tỉnh Quảng Ngãi</w:t>
      </w:r>
      <w:r w:rsidR="00504AEF" w:rsidRPr="00790787">
        <w:rPr>
          <w:szCs w:val="28"/>
        </w:rPr>
        <w:t xml:space="preserve">. </w:t>
      </w:r>
    </w:p>
    <w:p w:rsidR="002F64CE" w:rsidRPr="00790787" w:rsidRDefault="00D609A3" w:rsidP="00746F1A">
      <w:pPr>
        <w:shd w:val="clear" w:color="auto" w:fill="FFFFFF"/>
        <w:spacing w:after="120"/>
        <w:ind w:firstLine="720"/>
        <w:jc w:val="both"/>
        <w:rPr>
          <w:b/>
          <w:szCs w:val="28"/>
        </w:rPr>
      </w:pPr>
      <w:r w:rsidRPr="00790787">
        <w:rPr>
          <w:b/>
          <w:szCs w:val="28"/>
        </w:rPr>
        <w:lastRenderedPageBreak/>
        <w:t>2. Cơ sở thực tiễn</w:t>
      </w:r>
    </w:p>
    <w:p w:rsidR="0073511B" w:rsidRPr="00790787" w:rsidRDefault="000003C1" w:rsidP="00746F1A">
      <w:pPr>
        <w:shd w:val="clear" w:color="auto" w:fill="FFFFFF"/>
        <w:spacing w:after="120"/>
        <w:ind w:firstLine="720"/>
        <w:jc w:val="both"/>
        <w:rPr>
          <w:szCs w:val="28"/>
        </w:rPr>
      </w:pPr>
      <w:r w:rsidRPr="00790787">
        <w:rPr>
          <w:szCs w:val="28"/>
        </w:rPr>
        <w:t>Ngày 12</w:t>
      </w:r>
      <w:r w:rsidR="007F7447" w:rsidRPr="00790787">
        <w:rPr>
          <w:szCs w:val="28"/>
        </w:rPr>
        <w:t xml:space="preserve"> tháng </w:t>
      </w:r>
      <w:r w:rsidRPr="00790787">
        <w:rPr>
          <w:szCs w:val="28"/>
        </w:rPr>
        <w:t>6</w:t>
      </w:r>
      <w:r w:rsidR="007F7447" w:rsidRPr="00790787">
        <w:rPr>
          <w:szCs w:val="28"/>
        </w:rPr>
        <w:t xml:space="preserve"> năm </w:t>
      </w:r>
      <w:r w:rsidRPr="00790787">
        <w:rPr>
          <w:szCs w:val="28"/>
        </w:rPr>
        <w:t xml:space="preserve">2025, Quốc hội ban hành Nghị quyết số </w:t>
      </w:r>
      <w:r w:rsidR="00BE3E4C" w:rsidRPr="00790787">
        <w:rPr>
          <w:szCs w:val="28"/>
        </w:rPr>
        <w:t>202/2025/QH15</w:t>
      </w:r>
      <w:r w:rsidRPr="00790787">
        <w:rPr>
          <w:szCs w:val="28"/>
        </w:rPr>
        <w:t xml:space="preserve">; theo đó, tỉnh </w:t>
      </w:r>
      <w:r w:rsidR="00BE3E4C" w:rsidRPr="00790787">
        <w:rPr>
          <w:szCs w:val="28"/>
        </w:rPr>
        <w:t xml:space="preserve">Kon Tum </w:t>
      </w:r>
      <w:r w:rsidRPr="00790787">
        <w:rPr>
          <w:szCs w:val="28"/>
        </w:rPr>
        <w:t xml:space="preserve">hợp nhất với tỉnh </w:t>
      </w:r>
      <w:r w:rsidR="00BE3E4C" w:rsidRPr="00790787">
        <w:rPr>
          <w:szCs w:val="28"/>
        </w:rPr>
        <w:t xml:space="preserve">Quảng Ngãi </w:t>
      </w:r>
      <w:r w:rsidRPr="00790787">
        <w:rPr>
          <w:szCs w:val="28"/>
        </w:rPr>
        <w:t xml:space="preserve">thành tỉnh Quảng Ngãi, với diện tích gần 15 nghìn km² (đứng thứ 5 cả nước) với </w:t>
      </w:r>
      <w:r w:rsidR="002F64CE" w:rsidRPr="00790787">
        <w:rPr>
          <w:szCs w:val="28"/>
        </w:rPr>
        <w:t>96 xã, phường, đặc khu. Việc x</w:t>
      </w:r>
      <w:r w:rsidR="000C578F" w:rsidRPr="00790787">
        <w:rPr>
          <w:szCs w:val="28"/>
        </w:rPr>
        <w:t xml:space="preserve">ây dựng </w:t>
      </w:r>
      <w:r w:rsidR="00625A17" w:rsidRPr="00790787">
        <w:rPr>
          <w:szCs w:val="28"/>
        </w:rPr>
        <w:t>Quyết định phân cấp thẩm quyền phê duyệt, quản lý dự án phát triển sản xuất liên kết theo chuỗi giá trị thuộc Chương trình mục tiêu quốc gia trên địa bàn tỉnh Quảng Ngãi</w:t>
      </w:r>
      <w:r w:rsidR="00826CE7" w:rsidRPr="00790787">
        <w:rPr>
          <w:szCs w:val="28"/>
        </w:rPr>
        <w:t xml:space="preserve">, </w:t>
      </w:r>
      <w:r w:rsidR="00030C6A" w:rsidRPr="00790787">
        <w:rPr>
          <w:szCs w:val="28"/>
        </w:rPr>
        <w:t>làm cơ sở để phân cấp rõ nhiệm vụ, thẩm quyền và trách nhiệm giải trình của các</w:t>
      </w:r>
      <w:r w:rsidR="00180655" w:rsidRPr="00790787">
        <w:rPr>
          <w:szCs w:val="28"/>
        </w:rPr>
        <w:t xml:space="preserve"> </w:t>
      </w:r>
      <w:r w:rsidR="00030C6A" w:rsidRPr="00790787">
        <w:rPr>
          <w:szCs w:val="28"/>
        </w:rPr>
        <w:t xml:space="preserve">cơ quan nhà nước ở địa phương trong việc </w:t>
      </w:r>
      <w:r w:rsidR="009433E1" w:rsidRPr="00790787">
        <w:rPr>
          <w:szCs w:val="28"/>
        </w:rPr>
        <w:t>phê duyệt, quản lý dự án phát triển sản xuất liên kết theo chuỗi giá trị thuộc Chương trình mục tiêu quốc gia trên địa bàn tỉnh</w:t>
      </w:r>
      <w:r w:rsidR="00AF0EB0" w:rsidRPr="00790787">
        <w:rPr>
          <w:szCs w:val="28"/>
        </w:rPr>
        <w:t xml:space="preserve">. Đồng </w:t>
      </w:r>
      <w:r w:rsidR="00180655" w:rsidRPr="00790787">
        <w:rPr>
          <w:szCs w:val="28"/>
        </w:rPr>
        <w:t>thời, cụ thể hóa quy định tại</w:t>
      </w:r>
      <w:r w:rsidR="0073511B" w:rsidRPr="00790787">
        <w:t xml:space="preserve"> </w:t>
      </w:r>
      <w:r w:rsidR="0073511B" w:rsidRPr="00790787">
        <w:rPr>
          <w:szCs w:val="28"/>
        </w:rPr>
        <w:t xml:space="preserve">khoản 5 Điều 28 </w:t>
      </w:r>
      <w:r w:rsidR="002F64CE" w:rsidRPr="00790787">
        <w:rPr>
          <w:szCs w:val="28"/>
        </w:rPr>
        <w:t>Nghị định số 358/2025/NĐ-CP ngày 31</w:t>
      </w:r>
      <w:r w:rsidR="007F7447" w:rsidRPr="00790787">
        <w:rPr>
          <w:szCs w:val="28"/>
        </w:rPr>
        <w:t xml:space="preserve"> tháng </w:t>
      </w:r>
      <w:r w:rsidR="002F64CE" w:rsidRPr="00790787">
        <w:rPr>
          <w:szCs w:val="28"/>
        </w:rPr>
        <w:t>12</w:t>
      </w:r>
      <w:r w:rsidR="007F7447" w:rsidRPr="00790787">
        <w:rPr>
          <w:szCs w:val="28"/>
        </w:rPr>
        <w:t xml:space="preserve"> năm </w:t>
      </w:r>
      <w:r w:rsidR="002F64CE" w:rsidRPr="00790787">
        <w:rPr>
          <w:szCs w:val="28"/>
        </w:rPr>
        <w:t xml:space="preserve">2025 của Chính phủ </w:t>
      </w:r>
      <w:r w:rsidR="0073511B" w:rsidRPr="00790787">
        <w:rPr>
          <w:szCs w:val="28"/>
        </w:rPr>
        <w:t>quy định</w:t>
      </w:r>
      <w:r w:rsidR="0073511B" w:rsidRPr="00574535">
        <w:rPr>
          <w:i/>
          <w:szCs w:val="28"/>
        </w:rPr>
        <w:t>: “Ủy ban nhân dân cấp tỉnh quyết định phân cấp thẩm quyền phê duyệt, quản lý dự án phát triển sản xuất liên kết theo chuỗi giá trị tại địa phương”</w:t>
      </w:r>
      <w:r w:rsidR="0073511B" w:rsidRPr="00790787">
        <w:rPr>
          <w:szCs w:val="28"/>
        </w:rPr>
        <w:t>.</w:t>
      </w:r>
    </w:p>
    <w:p w:rsidR="002F64CE" w:rsidRPr="00790787" w:rsidRDefault="0073511B" w:rsidP="00746F1A">
      <w:pPr>
        <w:tabs>
          <w:tab w:val="left" w:pos="570"/>
        </w:tabs>
        <w:spacing w:after="120"/>
        <w:ind w:firstLine="720"/>
        <w:jc w:val="both"/>
        <w:rPr>
          <w:szCs w:val="28"/>
        </w:rPr>
      </w:pPr>
      <w:r w:rsidRPr="00790787">
        <w:rPr>
          <w:szCs w:val="28"/>
        </w:rPr>
        <w:t xml:space="preserve">Đẩy mạnh phân cấp, trao quyền cho địa phương nhằm nâng cao tính chủ động, linh hoạt trong quản lý, tổ chức thực hiện các </w:t>
      </w:r>
      <w:r w:rsidR="00B86494" w:rsidRPr="00790787">
        <w:rPr>
          <w:szCs w:val="28"/>
        </w:rPr>
        <w:t xml:space="preserve">dự án phát triển sản xuất liên kết theo chuỗi giá trị </w:t>
      </w:r>
      <w:r w:rsidRPr="00790787">
        <w:rPr>
          <w:szCs w:val="28"/>
        </w:rPr>
        <w:t>thuộc</w:t>
      </w:r>
      <w:r w:rsidR="00DD11D9" w:rsidRPr="00790787">
        <w:rPr>
          <w:szCs w:val="28"/>
        </w:rPr>
        <w:t xml:space="preserve"> Chương </w:t>
      </w:r>
      <w:r w:rsidRPr="00790787">
        <w:rPr>
          <w:szCs w:val="28"/>
        </w:rPr>
        <w:t>trình mục tiêu quốc gia.</w:t>
      </w:r>
    </w:p>
    <w:p w:rsidR="002F64CE" w:rsidRDefault="002F64CE" w:rsidP="00746F1A">
      <w:pPr>
        <w:tabs>
          <w:tab w:val="left" w:pos="570"/>
        </w:tabs>
        <w:spacing w:after="120"/>
        <w:ind w:firstLine="720"/>
        <w:jc w:val="both"/>
        <w:rPr>
          <w:szCs w:val="28"/>
        </w:rPr>
      </w:pPr>
      <w:r w:rsidRPr="00790787">
        <w:rPr>
          <w:szCs w:val="28"/>
        </w:rPr>
        <w:t>Do đó, UBND tỉnh ban hành Quyết định phân cấp thẩm quyền phê duyệt, quản lý dự án phát triển sản xuất liên kết theo chuỗi giá trị thuộc Chương trình mục tiêu quốc gia trên địa bàn tỉnh Quảng Ngãi là cần thiết và đúng thẩm quyền.</w:t>
      </w:r>
    </w:p>
    <w:p w:rsidR="00CD18DD" w:rsidRPr="00736C71" w:rsidRDefault="00CD18DD" w:rsidP="00746F1A">
      <w:pPr>
        <w:tabs>
          <w:tab w:val="left" w:pos="570"/>
        </w:tabs>
        <w:spacing w:after="120"/>
        <w:ind w:firstLine="720"/>
        <w:jc w:val="both"/>
        <w:rPr>
          <w:b/>
          <w:szCs w:val="28"/>
        </w:rPr>
      </w:pPr>
      <w:r w:rsidRPr="00736C71">
        <w:rPr>
          <w:b/>
          <w:szCs w:val="28"/>
        </w:rPr>
        <w:t>II. MỤC ĐÍCH, QUAN ĐIỂM XÂY DỰNG DỰ THẢO QUYẾT ĐỊNH</w:t>
      </w:r>
    </w:p>
    <w:p w:rsidR="002D5F76" w:rsidRDefault="00CD18DD" w:rsidP="00746F1A">
      <w:pPr>
        <w:tabs>
          <w:tab w:val="left" w:pos="570"/>
        </w:tabs>
        <w:spacing w:after="120"/>
        <w:ind w:firstLine="720"/>
        <w:jc w:val="both"/>
        <w:rPr>
          <w:b/>
          <w:szCs w:val="28"/>
        </w:rPr>
      </w:pPr>
      <w:r w:rsidRPr="00736C71">
        <w:rPr>
          <w:b/>
          <w:szCs w:val="28"/>
        </w:rPr>
        <w:t>1. Mục đích ban hành văn bản</w:t>
      </w:r>
    </w:p>
    <w:p w:rsidR="00CD18DD" w:rsidRPr="002D5F76" w:rsidRDefault="002D5F76" w:rsidP="00746F1A">
      <w:pPr>
        <w:tabs>
          <w:tab w:val="left" w:pos="570"/>
        </w:tabs>
        <w:spacing w:after="120"/>
        <w:ind w:firstLine="720"/>
        <w:jc w:val="both"/>
        <w:rPr>
          <w:b/>
          <w:szCs w:val="28"/>
        </w:rPr>
      </w:pPr>
      <w:r>
        <w:rPr>
          <w:szCs w:val="28"/>
        </w:rPr>
        <w:t xml:space="preserve">Làm cơ sở thực hiện việc </w:t>
      </w:r>
      <w:r w:rsidR="00CD18DD" w:rsidRPr="00736C71">
        <w:rPr>
          <w:szCs w:val="28"/>
        </w:rPr>
        <w:t>phân cấp, trao quyền cho địa phương nhằm nâng cao tính chủ động, linh hoạt trong quản lý, tổ chức thực hiện các dự án phát triển sản xuất liên kết theo chuỗi giá trị thuộc Chương trình mục tiêu quốc gia.</w:t>
      </w:r>
    </w:p>
    <w:p w:rsidR="00CD18DD" w:rsidRPr="00736C71" w:rsidRDefault="00CD18DD" w:rsidP="00746F1A">
      <w:pPr>
        <w:tabs>
          <w:tab w:val="left" w:pos="570"/>
        </w:tabs>
        <w:spacing w:after="120"/>
        <w:ind w:firstLine="720"/>
        <w:jc w:val="both"/>
        <w:rPr>
          <w:b/>
          <w:szCs w:val="28"/>
        </w:rPr>
      </w:pPr>
      <w:r w:rsidRPr="00736C71">
        <w:rPr>
          <w:b/>
          <w:szCs w:val="28"/>
        </w:rPr>
        <w:t xml:space="preserve">2. Quan điểm xây dựng </w:t>
      </w:r>
    </w:p>
    <w:p w:rsidR="00CD18DD" w:rsidRPr="00736C71" w:rsidRDefault="00CD18DD" w:rsidP="00746F1A">
      <w:pPr>
        <w:tabs>
          <w:tab w:val="left" w:pos="570"/>
        </w:tabs>
        <w:spacing w:after="120"/>
        <w:ind w:firstLine="720"/>
        <w:jc w:val="both"/>
        <w:rPr>
          <w:szCs w:val="28"/>
        </w:rPr>
      </w:pPr>
      <w:r w:rsidRPr="00736C71">
        <w:rPr>
          <w:szCs w:val="28"/>
        </w:rPr>
        <w:t>Nội dung dự thảo Quyết định phải tuyệt đối tuân thủ, cụ thể hóa đúng các nguyên tắc và quy định tại Nghị</w:t>
      </w:r>
      <w:r w:rsidR="009A776B">
        <w:rPr>
          <w:szCs w:val="28"/>
        </w:rPr>
        <w:t xml:space="preserve"> định số 358/2025/NĐ-CP ngày 31 tháng </w:t>
      </w:r>
      <w:r w:rsidRPr="00736C71">
        <w:rPr>
          <w:szCs w:val="28"/>
        </w:rPr>
        <w:t>12</w:t>
      </w:r>
      <w:r w:rsidR="009A776B">
        <w:rPr>
          <w:szCs w:val="28"/>
        </w:rPr>
        <w:t xml:space="preserve"> năm </w:t>
      </w:r>
      <w:r w:rsidRPr="00736C71">
        <w:rPr>
          <w:szCs w:val="28"/>
        </w:rPr>
        <w:t>2025 của Chính phủ; bảo đảm sự đồng bộ với hệ thống pháp luật hiện hành và các chương trình mục tiêu quốc gia đang triển khai trên địa bàn.</w:t>
      </w:r>
    </w:p>
    <w:p w:rsidR="00CD18DD" w:rsidRDefault="00CD18DD" w:rsidP="00746F1A">
      <w:pPr>
        <w:tabs>
          <w:tab w:val="left" w:pos="570"/>
        </w:tabs>
        <w:spacing w:after="120"/>
        <w:ind w:firstLine="720"/>
        <w:jc w:val="both"/>
        <w:rPr>
          <w:szCs w:val="28"/>
        </w:rPr>
      </w:pPr>
      <w:r w:rsidRPr="00736C71">
        <w:rPr>
          <w:szCs w:val="28"/>
        </w:rPr>
        <w:t xml:space="preserve">Việc phân cấp thẩm quyền phải phù hợp với thực tế mô hình chính quyền </w:t>
      </w:r>
      <w:r w:rsidR="009A776B">
        <w:rPr>
          <w:szCs w:val="28"/>
        </w:rPr>
        <w:t>0</w:t>
      </w:r>
      <w:r w:rsidRPr="00736C71">
        <w:rPr>
          <w:szCs w:val="28"/>
        </w:rPr>
        <w:t>2 cấp của tỉnh; bảo đảm tương xứng với năng lực quản lý, điều hành và nguồn lực thực thi của cấp cơ sở (xã, phường và đặc khu).</w:t>
      </w:r>
    </w:p>
    <w:p w:rsidR="009A776B" w:rsidRPr="009A776B" w:rsidRDefault="009A776B" w:rsidP="00746F1A">
      <w:pPr>
        <w:tabs>
          <w:tab w:val="left" w:pos="570"/>
        </w:tabs>
        <w:spacing w:after="120"/>
        <w:ind w:firstLine="720"/>
        <w:jc w:val="both"/>
        <w:rPr>
          <w:b/>
          <w:szCs w:val="28"/>
        </w:rPr>
      </w:pPr>
      <w:r w:rsidRPr="009A776B">
        <w:rPr>
          <w:b/>
          <w:szCs w:val="28"/>
        </w:rPr>
        <w:t>III. QUÁ TRÌNH XÂY DỰNG DỰ THẢO QUYẾT ĐỊNH</w:t>
      </w:r>
    </w:p>
    <w:p w:rsidR="009A776B" w:rsidRPr="00FB05A2" w:rsidRDefault="009A776B" w:rsidP="00746F1A">
      <w:pPr>
        <w:tabs>
          <w:tab w:val="left" w:pos="570"/>
        </w:tabs>
        <w:spacing w:after="120"/>
        <w:ind w:firstLine="720"/>
        <w:jc w:val="both"/>
        <w:rPr>
          <w:b/>
          <w:szCs w:val="28"/>
        </w:rPr>
      </w:pPr>
      <w:r w:rsidRPr="00FB05A2">
        <w:rPr>
          <w:b/>
          <w:szCs w:val="28"/>
        </w:rPr>
        <w:t>1. Phân công xây dựng văn bản</w:t>
      </w:r>
    </w:p>
    <w:p w:rsidR="009A776B" w:rsidRPr="009A776B" w:rsidRDefault="00FB05A2" w:rsidP="00746F1A">
      <w:pPr>
        <w:tabs>
          <w:tab w:val="left" w:pos="570"/>
        </w:tabs>
        <w:spacing w:after="120"/>
        <w:ind w:firstLine="720"/>
        <w:jc w:val="both"/>
        <w:rPr>
          <w:szCs w:val="28"/>
        </w:rPr>
      </w:pPr>
      <w:r>
        <w:rPr>
          <w:szCs w:val="28"/>
        </w:rPr>
        <w:t xml:space="preserve">Theo quy định tại </w:t>
      </w:r>
      <w:r w:rsidR="009A776B" w:rsidRPr="009A776B">
        <w:rPr>
          <w:szCs w:val="28"/>
        </w:rPr>
        <w:t xml:space="preserve">khoản 5 Điều 28 Nghị định số 358/2025/NĐ-CP ngày 31 tháng 12 năm 2025 của Chính phủ quy định: </w:t>
      </w:r>
      <w:r w:rsidR="009A776B" w:rsidRPr="00EC1681">
        <w:rPr>
          <w:i/>
          <w:szCs w:val="28"/>
        </w:rPr>
        <w:t>“Ủy ban nhân dân cấp tỉnh quyết định phân cấp thẩm quyền phê duyệt, quản lý dự án phát triển sản xuất liên kết the</w:t>
      </w:r>
      <w:r w:rsidRPr="00EC1681">
        <w:rPr>
          <w:i/>
          <w:szCs w:val="28"/>
        </w:rPr>
        <w:t>o chuỗi giá trị tại địa phương”</w:t>
      </w:r>
      <w:r>
        <w:rPr>
          <w:szCs w:val="28"/>
        </w:rPr>
        <w:t xml:space="preserve"> và chỉ đạo của UBND tỉnh tại </w:t>
      </w:r>
      <w:r w:rsidRPr="00FB05A2">
        <w:rPr>
          <w:szCs w:val="28"/>
        </w:rPr>
        <w:t>Công văn số 4110/UBND-NC ngày 11 tháng 5 nă</w:t>
      </w:r>
      <w:r>
        <w:rPr>
          <w:szCs w:val="28"/>
        </w:rPr>
        <w:t>m 2026.</w:t>
      </w:r>
    </w:p>
    <w:p w:rsidR="009A776B" w:rsidRPr="00FB05A2" w:rsidRDefault="009A776B" w:rsidP="00746F1A">
      <w:pPr>
        <w:tabs>
          <w:tab w:val="left" w:pos="570"/>
        </w:tabs>
        <w:spacing w:after="120"/>
        <w:ind w:firstLine="720"/>
        <w:jc w:val="both"/>
        <w:rPr>
          <w:b/>
          <w:szCs w:val="28"/>
        </w:rPr>
      </w:pPr>
      <w:r w:rsidRPr="00FB05A2">
        <w:rPr>
          <w:b/>
          <w:szCs w:val="28"/>
        </w:rPr>
        <w:t>2. Soạn thảo, tổ chức lấy ý kiến đối với Dự thảo Quyết định</w:t>
      </w:r>
    </w:p>
    <w:p w:rsidR="009A776B" w:rsidRPr="00943249" w:rsidRDefault="009A776B" w:rsidP="00746F1A">
      <w:pPr>
        <w:tabs>
          <w:tab w:val="left" w:pos="570"/>
        </w:tabs>
        <w:spacing w:after="120"/>
        <w:ind w:firstLine="720"/>
        <w:jc w:val="both"/>
        <w:rPr>
          <w:szCs w:val="28"/>
        </w:rPr>
      </w:pPr>
      <w:r w:rsidRPr="00943249">
        <w:rPr>
          <w:szCs w:val="28"/>
        </w:rPr>
        <w:t xml:space="preserve">Sở Nông nghiệp và Môi trường đã tổ chức xây dựng hồ sơ Dự thảo Quyết định theo trình tự, thủ tục và </w:t>
      </w:r>
      <w:r w:rsidR="00EC1681" w:rsidRPr="00943249">
        <w:rPr>
          <w:szCs w:val="28"/>
        </w:rPr>
        <w:t xml:space="preserve">có Công văn </w:t>
      </w:r>
      <w:r w:rsidRPr="00943249">
        <w:rPr>
          <w:szCs w:val="28"/>
        </w:rPr>
        <w:t>số</w:t>
      </w:r>
      <w:r w:rsidR="00EC1681" w:rsidRPr="00943249">
        <w:rPr>
          <w:szCs w:val="28"/>
        </w:rPr>
        <w:t xml:space="preserve"> 5195</w:t>
      </w:r>
      <w:r w:rsidRPr="00943249">
        <w:rPr>
          <w:szCs w:val="28"/>
        </w:rPr>
        <w:t>/SNNMT-PTNT ngày</w:t>
      </w:r>
      <w:r w:rsidR="00EC1681" w:rsidRPr="00943249">
        <w:rPr>
          <w:szCs w:val="28"/>
        </w:rPr>
        <w:t xml:space="preserve"> 15/5</w:t>
      </w:r>
      <w:r w:rsidRPr="00943249">
        <w:rPr>
          <w:szCs w:val="28"/>
        </w:rPr>
        <w:t xml:space="preserve">/2026 gửi lấy ý kiến các </w:t>
      </w:r>
      <w:r w:rsidR="00EC1681" w:rsidRPr="00943249">
        <w:rPr>
          <w:szCs w:val="28"/>
        </w:rPr>
        <w:t xml:space="preserve">Sở, ban, ngành, UBND các xã, phường, đặc khu </w:t>
      </w:r>
      <w:r w:rsidRPr="00943249">
        <w:rPr>
          <w:szCs w:val="28"/>
        </w:rPr>
        <w:t>và đăng tải trên Cổng thông tin điện tử của tỉnh, của Sở để các cơ quan, tổ chức, cá nhân</w:t>
      </w:r>
      <w:r w:rsidR="00C57FA4" w:rsidRPr="00943249">
        <w:rPr>
          <w:szCs w:val="28"/>
        </w:rPr>
        <w:t xml:space="preserve"> đóng góp ý kiến theo quy định. </w:t>
      </w:r>
      <w:r w:rsidRPr="00943249">
        <w:rPr>
          <w:szCs w:val="28"/>
        </w:rPr>
        <w:t xml:space="preserve">Hết thời hạn lấy ý kiến, </w:t>
      </w:r>
      <w:r w:rsidR="0078775F">
        <w:rPr>
          <w:szCs w:val="28"/>
        </w:rPr>
        <w:t>đến hết ngày 08/6</w:t>
      </w:r>
      <w:r w:rsidR="00EC1681" w:rsidRPr="00943249">
        <w:rPr>
          <w:szCs w:val="28"/>
        </w:rPr>
        <w:t xml:space="preserve">/2026, </w:t>
      </w:r>
      <w:r w:rsidRPr="00943249">
        <w:rPr>
          <w:szCs w:val="28"/>
        </w:rPr>
        <w:t xml:space="preserve">Sở Nông nghiệp </w:t>
      </w:r>
      <w:r w:rsidR="00C57FA4" w:rsidRPr="00943249">
        <w:rPr>
          <w:szCs w:val="28"/>
        </w:rPr>
        <w:t>và Môi trường đã</w:t>
      </w:r>
      <w:r w:rsidR="00431233" w:rsidRPr="00943249">
        <w:rPr>
          <w:szCs w:val="28"/>
        </w:rPr>
        <w:t xml:space="preserve"> nhận được</w:t>
      </w:r>
      <w:r w:rsidR="0078775F">
        <w:rPr>
          <w:szCs w:val="28"/>
        </w:rPr>
        <w:t xml:space="preserve"> 35</w:t>
      </w:r>
      <w:bookmarkStart w:id="0" w:name="_GoBack"/>
      <w:bookmarkEnd w:id="0"/>
      <w:r w:rsidR="00431233" w:rsidRPr="00943249">
        <w:rPr>
          <w:szCs w:val="28"/>
        </w:rPr>
        <w:t xml:space="preserve"> văn bản tham gia góp ý của các cơ quan, đơn vị liên quan</w:t>
      </w:r>
      <w:r w:rsidRPr="00943249">
        <w:rPr>
          <w:szCs w:val="28"/>
        </w:rPr>
        <w:t>. Qua đó, Sở Nông nghiệp và Môi trường đã nghiên cứu, tiếp thu, chỉnh lý và hoàn thiện Dự thảo Quyết định.</w:t>
      </w:r>
    </w:p>
    <w:p w:rsidR="009A776B" w:rsidRPr="00C57FA4" w:rsidRDefault="009A776B" w:rsidP="00746F1A">
      <w:pPr>
        <w:tabs>
          <w:tab w:val="left" w:pos="570"/>
        </w:tabs>
        <w:spacing w:after="120"/>
        <w:ind w:firstLine="720"/>
        <w:jc w:val="both"/>
        <w:rPr>
          <w:b/>
          <w:szCs w:val="28"/>
        </w:rPr>
      </w:pPr>
      <w:r w:rsidRPr="00C57FA4">
        <w:rPr>
          <w:b/>
          <w:szCs w:val="28"/>
        </w:rPr>
        <w:t>3. Thẩm định Dự thảo</w:t>
      </w:r>
    </w:p>
    <w:p w:rsidR="009A776B" w:rsidRPr="00790787" w:rsidRDefault="009A776B" w:rsidP="00746F1A">
      <w:pPr>
        <w:tabs>
          <w:tab w:val="left" w:pos="570"/>
        </w:tabs>
        <w:spacing w:after="120"/>
        <w:ind w:firstLine="720"/>
        <w:jc w:val="both"/>
        <w:rPr>
          <w:szCs w:val="28"/>
        </w:rPr>
      </w:pPr>
      <w:r w:rsidRPr="009A776B">
        <w:rPr>
          <w:szCs w:val="28"/>
        </w:rPr>
        <w:t>Sở Tư pháp đã thẩm định tại Báo cáo số     /BC-STP ngày     /    /2026, Sở Nông nghiệp và Môi trường đã tiếp thu và hoàn chỉnh lại dự thảo Quyết định tại Báo cáo số       /BC-SNNMT ngày     /     /2026.</w:t>
      </w:r>
    </w:p>
    <w:p w:rsidR="00A314CB" w:rsidRPr="00790787" w:rsidRDefault="00C57FA4" w:rsidP="00746F1A">
      <w:pPr>
        <w:tabs>
          <w:tab w:val="left" w:pos="570"/>
        </w:tabs>
        <w:spacing w:after="120"/>
        <w:ind w:firstLine="720"/>
        <w:jc w:val="both"/>
        <w:rPr>
          <w:b/>
          <w:bCs/>
          <w:szCs w:val="28"/>
        </w:rPr>
      </w:pPr>
      <w:r>
        <w:rPr>
          <w:b/>
          <w:bCs/>
          <w:szCs w:val="28"/>
        </w:rPr>
        <w:t>IV</w:t>
      </w:r>
      <w:r w:rsidR="00A314CB" w:rsidRPr="00790787">
        <w:rPr>
          <w:b/>
          <w:bCs/>
          <w:szCs w:val="28"/>
        </w:rPr>
        <w:t xml:space="preserve">. </w:t>
      </w:r>
      <w:r w:rsidR="00F76266" w:rsidRPr="00790787">
        <w:rPr>
          <w:b/>
          <w:bCs/>
          <w:szCs w:val="28"/>
        </w:rPr>
        <w:t>PHẠM VI ĐIỀU CHỈNH, ĐỐI TƯỢNG ÁP DỤNG</w:t>
      </w:r>
      <w:r w:rsidR="00A314CB" w:rsidRPr="00790787">
        <w:rPr>
          <w:b/>
          <w:bCs/>
          <w:szCs w:val="28"/>
        </w:rPr>
        <w:t xml:space="preserve"> VÀ NỘI DUNG CƠ BẢN CỦA DỰ THẢO QUYẾT ĐỊNH</w:t>
      </w:r>
    </w:p>
    <w:p w:rsidR="00A314CB" w:rsidRPr="00790787" w:rsidRDefault="00A314CB" w:rsidP="00746F1A">
      <w:pPr>
        <w:spacing w:after="120"/>
        <w:ind w:firstLine="720"/>
        <w:jc w:val="both"/>
        <w:rPr>
          <w:b/>
          <w:bCs/>
          <w:szCs w:val="28"/>
        </w:rPr>
      </w:pPr>
      <w:r w:rsidRPr="00790787">
        <w:rPr>
          <w:b/>
          <w:bCs/>
          <w:szCs w:val="28"/>
        </w:rPr>
        <w:t>1. Phạm v</w:t>
      </w:r>
      <w:r w:rsidR="00F76266" w:rsidRPr="00790787">
        <w:rPr>
          <w:b/>
          <w:bCs/>
          <w:szCs w:val="28"/>
        </w:rPr>
        <w:t>i điều chỉnh, đối tượng áp dụng</w:t>
      </w:r>
    </w:p>
    <w:p w:rsidR="00691939" w:rsidRDefault="00691939" w:rsidP="00746F1A">
      <w:pPr>
        <w:spacing w:after="120"/>
        <w:ind w:firstLine="720"/>
        <w:jc w:val="both"/>
        <w:rPr>
          <w:szCs w:val="28"/>
        </w:rPr>
      </w:pPr>
      <w:r>
        <w:rPr>
          <w:szCs w:val="28"/>
        </w:rPr>
        <w:t>a) Phạm vi điều chỉnh</w:t>
      </w:r>
    </w:p>
    <w:p w:rsidR="000F7448" w:rsidRPr="00790787" w:rsidRDefault="00E04432" w:rsidP="00746F1A">
      <w:pPr>
        <w:spacing w:after="120"/>
        <w:ind w:firstLine="720"/>
        <w:jc w:val="both"/>
        <w:rPr>
          <w:szCs w:val="28"/>
        </w:rPr>
      </w:pPr>
      <w:r w:rsidRPr="00E04432">
        <w:rPr>
          <w:szCs w:val="28"/>
        </w:rPr>
        <w:t>Phân cấp thẩm quyền phê duyệt, quản lý dự án phát triển sản xuất liên kết theo chuỗi giá trị thuộc Chương trình mục tiêu quốc gia trên địa bàn tỉnh Quảng Ngãi.</w:t>
      </w:r>
    </w:p>
    <w:p w:rsidR="00691939" w:rsidRDefault="00691939" w:rsidP="00746F1A">
      <w:pPr>
        <w:spacing w:after="120"/>
        <w:ind w:firstLine="720"/>
        <w:jc w:val="both"/>
        <w:rPr>
          <w:szCs w:val="28"/>
        </w:rPr>
      </w:pPr>
      <w:r>
        <w:rPr>
          <w:szCs w:val="28"/>
        </w:rPr>
        <w:t>b) Đối tượng áp dụng</w:t>
      </w:r>
    </w:p>
    <w:p w:rsidR="000F7448" w:rsidRPr="00790787" w:rsidRDefault="00E04432" w:rsidP="00746F1A">
      <w:pPr>
        <w:spacing w:after="120"/>
        <w:ind w:firstLine="720"/>
        <w:jc w:val="both"/>
        <w:rPr>
          <w:szCs w:val="28"/>
        </w:rPr>
      </w:pPr>
      <w:r w:rsidRPr="00E04432">
        <w:rPr>
          <w:szCs w:val="28"/>
        </w:rPr>
        <w:t xml:space="preserve">Các sở, ngành tỉnh; Ủy ban nhân dân các xã, phường, đặc khu </w:t>
      </w:r>
      <w:r w:rsidR="008754BE">
        <w:rPr>
          <w:szCs w:val="28"/>
        </w:rPr>
        <w:t xml:space="preserve">Lý Sơn </w:t>
      </w:r>
      <w:r w:rsidRPr="00E04432">
        <w:rPr>
          <w:szCs w:val="28"/>
        </w:rPr>
        <w:t>(sau đây gọi là Ủy ban nhân dân cấp xã), các cơ quan, đơn vị thuộc Ủy ban nhân dân cấp xã và các tổ chức, cá nhân có liên quan đến việc quản lý, tổ chức thực hiện Chương trình mục tiêu quốc gia.</w:t>
      </w:r>
    </w:p>
    <w:p w:rsidR="000F7448" w:rsidRPr="00790787" w:rsidRDefault="000F7448" w:rsidP="00746F1A">
      <w:pPr>
        <w:spacing w:after="120"/>
        <w:ind w:firstLine="720"/>
        <w:jc w:val="both"/>
        <w:rPr>
          <w:b/>
          <w:szCs w:val="28"/>
        </w:rPr>
      </w:pPr>
      <w:r w:rsidRPr="00790787">
        <w:rPr>
          <w:b/>
          <w:szCs w:val="28"/>
        </w:rPr>
        <w:t xml:space="preserve">2. </w:t>
      </w:r>
      <w:r w:rsidR="00F76266" w:rsidRPr="00790787">
        <w:rPr>
          <w:b/>
          <w:szCs w:val="28"/>
        </w:rPr>
        <w:t>Nội dung</w:t>
      </w:r>
      <w:r w:rsidRPr="00790787">
        <w:rPr>
          <w:b/>
          <w:szCs w:val="28"/>
        </w:rPr>
        <w:t xml:space="preserve"> </w:t>
      </w:r>
      <w:r w:rsidR="001946FC">
        <w:rPr>
          <w:b/>
          <w:szCs w:val="28"/>
        </w:rPr>
        <w:t xml:space="preserve">cơ bản </w:t>
      </w:r>
      <w:r w:rsidRPr="00790787">
        <w:rPr>
          <w:b/>
          <w:szCs w:val="28"/>
        </w:rPr>
        <w:t>của dự thảo Quyết định</w:t>
      </w:r>
    </w:p>
    <w:p w:rsidR="000F7448" w:rsidRPr="00790787" w:rsidRDefault="00F76266" w:rsidP="00746F1A">
      <w:pPr>
        <w:spacing w:after="120"/>
        <w:ind w:firstLine="720"/>
        <w:jc w:val="both"/>
        <w:rPr>
          <w:szCs w:val="28"/>
        </w:rPr>
      </w:pPr>
      <w:r w:rsidRPr="00790787">
        <w:rPr>
          <w:szCs w:val="28"/>
        </w:rPr>
        <w:t xml:space="preserve">a) </w:t>
      </w:r>
      <w:r w:rsidR="00292AE6" w:rsidRPr="00790787">
        <w:rPr>
          <w:szCs w:val="28"/>
        </w:rPr>
        <w:t>Quyết định phân cấp thẩm quyền phê duyệt, quản lý dự án phát triển sản xuất liên kết theo chuỗi giá trị thuộc Chương trình mục tiêu quốc gia trên địa bàn tỉnh Quảng Ngãi</w:t>
      </w:r>
      <w:r w:rsidR="000F7448" w:rsidRPr="00790787">
        <w:rPr>
          <w:szCs w:val="28"/>
        </w:rPr>
        <w:t>, gồm 0</w:t>
      </w:r>
      <w:r w:rsidR="00BF4A17">
        <w:rPr>
          <w:szCs w:val="28"/>
        </w:rPr>
        <w:t>4</w:t>
      </w:r>
      <w:r w:rsidR="00D0021E" w:rsidRPr="00790787">
        <w:rPr>
          <w:szCs w:val="28"/>
        </w:rPr>
        <w:t xml:space="preserve"> Điều</w:t>
      </w:r>
      <w:r w:rsidR="000F7448" w:rsidRPr="00790787">
        <w:rPr>
          <w:szCs w:val="28"/>
        </w:rPr>
        <w:t>, cụ thể:</w:t>
      </w:r>
    </w:p>
    <w:p w:rsidR="000F7448" w:rsidRPr="00790787" w:rsidRDefault="000F7448" w:rsidP="00746F1A">
      <w:pPr>
        <w:spacing w:after="120"/>
        <w:ind w:firstLine="720"/>
        <w:jc w:val="both"/>
        <w:rPr>
          <w:szCs w:val="28"/>
        </w:rPr>
      </w:pPr>
      <w:r w:rsidRPr="00790787">
        <w:rPr>
          <w:szCs w:val="28"/>
        </w:rPr>
        <w:t>Điều 1. Phạm vi điều chỉnh và đối tượng áp dụng.</w:t>
      </w:r>
    </w:p>
    <w:p w:rsidR="00DD1231" w:rsidRDefault="000F7448" w:rsidP="00746F1A">
      <w:pPr>
        <w:spacing w:after="120"/>
        <w:ind w:firstLine="720"/>
        <w:jc w:val="both"/>
        <w:rPr>
          <w:szCs w:val="28"/>
        </w:rPr>
      </w:pPr>
      <w:r w:rsidRPr="00790787">
        <w:rPr>
          <w:szCs w:val="28"/>
        </w:rPr>
        <w:t>Điều 2. Phân cấp thẩm</w:t>
      </w:r>
      <w:r w:rsidR="00DD1231">
        <w:rPr>
          <w:szCs w:val="28"/>
        </w:rPr>
        <w:t xml:space="preserve"> quyền phê duyệt, quản lý dự án.</w:t>
      </w:r>
    </w:p>
    <w:p w:rsidR="000F7448" w:rsidRPr="00790787" w:rsidRDefault="000F7448" w:rsidP="00746F1A">
      <w:pPr>
        <w:spacing w:after="120"/>
        <w:ind w:firstLine="720"/>
        <w:jc w:val="both"/>
        <w:rPr>
          <w:szCs w:val="28"/>
        </w:rPr>
      </w:pPr>
      <w:r w:rsidRPr="00790787">
        <w:rPr>
          <w:szCs w:val="28"/>
        </w:rPr>
        <w:t xml:space="preserve">Điều </w:t>
      </w:r>
      <w:r w:rsidR="004C5DC5" w:rsidRPr="00790787">
        <w:rPr>
          <w:szCs w:val="28"/>
        </w:rPr>
        <w:t>3</w:t>
      </w:r>
      <w:r w:rsidRPr="00790787">
        <w:rPr>
          <w:szCs w:val="28"/>
        </w:rPr>
        <w:t>. Tổ chức thực hiện</w:t>
      </w:r>
      <w:r w:rsidR="00D20F9E" w:rsidRPr="00790787">
        <w:rPr>
          <w:szCs w:val="28"/>
        </w:rPr>
        <w:t>.</w:t>
      </w:r>
    </w:p>
    <w:p w:rsidR="000F7448" w:rsidRPr="00790787" w:rsidRDefault="000F7448" w:rsidP="00746F1A">
      <w:pPr>
        <w:spacing w:after="120"/>
        <w:ind w:firstLine="720"/>
        <w:jc w:val="both"/>
        <w:rPr>
          <w:szCs w:val="28"/>
        </w:rPr>
      </w:pPr>
      <w:r w:rsidRPr="00790787">
        <w:rPr>
          <w:szCs w:val="28"/>
        </w:rPr>
        <w:t xml:space="preserve">Điều </w:t>
      </w:r>
      <w:r w:rsidR="00DD1231">
        <w:rPr>
          <w:szCs w:val="28"/>
        </w:rPr>
        <w:t>4</w:t>
      </w:r>
      <w:r w:rsidRPr="00790787">
        <w:rPr>
          <w:szCs w:val="28"/>
        </w:rPr>
        <w:t>. Điều khoản thi hành</w:t>
      </w:r>
      <w:r w:rsidR="00D20F9E" w:rsidRPr="00790787">
        <w:rPr>
          <w:szCs w:val="28"/>
        </w:rPr>
        <w:t>.</w:t>
      </w:r>
    </w:p>
    <w:p w:rsidR="00F76266" w:rsidRPr="00790787" w:rsidRDefault="00835C00" w:rsidP="00746F1A">
      <w:pPr>
        <w:spacing w:after="120"/>
        <w:ind w:firstLine="720"/>
        <w:jc w:val="both"/>
        <w:rPr>
          <w:szCs w:val="28"/>
        </w:rPr>
      </w:pPr>
      <w:r w:rsidRPr="00790787">
        <w:rPr>
          <w:szCs w:val="28"/>
        </w:rPr>
        <w:t xml:space="preserve">b) Nội dung chính của Quyết định: </w:t>
      </w:r>
      <w:r w:rsidR="003D7B8F" w:rsidRPr="00790787">
        <w:rPr>
          <w:szCs w:val="28"/>
        </w:rPr>
        <w:t xml:space="preserve">Phân </w:t>
      </w:r>
      <w:r w:rsidRPr="00790787">
        <w:rPr>
          <w:szCs w:val="28"/>
        </w:rPr>
        <w:t>cấp thẩm quyền phê duyệt, quản lý dự án phát triển sản xuất liên kết theo chuỗi giá trị thuộc Chương trình mục tiêu quốc gia trên địa bàn tỉnh Quảng Ngãi</w:t>
      </w:r>
      <w:r w:rsidR="003D7B8F" w:rsidRPr="00790787">
        <w:rPr>
          <w:szCs w:val="28"/>
        </w:rPr>
        <w:t>.</w:t>
      </w:r>
    </w:p>
    <w:p w:rsidR="00191FF6" w:rsidRDefault="00BF4A17" w:rsidP="00746F1A">
      <w:pPr>
        <w:pBdr>
          <w:top w:val="dotted" w:sz="4" w:space="0" w:color="FFFFFF"/>
          <w:left w:val="dotted" w:sz="4" w:space="0" w:color="FFFFFF"/>
          <w:bottom w:val="dotted" w:sz="4" w:space="14" w:color="FFFFFF"/>
          <w:right w:val="dotted" w:sz="4" w:space="0" w:color="FFFFFF"/>
        </w:pBdr>
        <w:shd w:val="clear" w:color="auto" w:fill="FFFFFF"/>
        <w:spacing w:after="120"/>
        <w:ind w:firstLine="720"/>
        <w:jc w:val="both"/>
        <w:rPr>
          <w:b/>
          <w:bCs/>
        </w:rPr>
      </w:pPr>
      <w:r>
        <w:rPr>
          <w:b/>
          <w:bCs/>
        </w:rPr>
        <w:t>V</w:t>
      </w:r>
      <w:r w:rsidR="001C39AB" w:rsidRPr="00790787">
        <w:rPr>
          <w:b/>
          <w:bCs/>
        </w:rPr>
        <w:t xml:space="preserve">. DỰ KIẾN NGUỒN LỰC, ĐIỀU KIỆN BẢO ĐẢM CHO VIỆC THI HÀNH </w:t>
      </w:r>
      <w:r w:rsidR="001C39AB" w:rsidRPr="00790787">
        <w:rPr>
          <w:b/>
          <w:bCs/>
          <w:lang w:val="vi-VN"/>
        </w:rPr>
        <w:t>QUYẾT</w:t>
      </w:r>
      <w:r w:rsidR="00F7591B" w:rsidRPr="00790787">
        <w:rPr>
          <w:b/>
          <w:bCs/>
        </w:rPr>
        <w:t xml:space="preserve"> ĐỊNH</w:t>
      </w:r>
      <w:r w:rsidR="001C39AB" w:rsidRPr="00790787">
        <w:rPr>
          <w:b/>
          <w:bCs/>
        </w:rPr>
        <w:t xml:space="preserve"> VÀ THỜI GIAN TRÌNH THÔNG QUA</w:t>
      </w:r>
    </w:p>
    <w:p w:rsidR="001C39AB" w:rsidRPr="00790787" w:rsidRDefault="00846682" w:rsidP="00746F1A">
      <w:pPr>
        <w:pBdr>
          <w:top w:val="dotted" w:sz="4" w:space="0" w:color="FFFFFF"/>
          <w:left w:val="dotted" w:sz="4" w:space="0" w:color="FFFFFF"/>
          <w:bottom w:val="dotted" w:sz="4" w:space="14" w:color="FFFFFF"/>
          <w:right w:val="dotted" w:sz="4" w:space="0" w:color="FFFFFF"/>
        </w:pBdr>
        <w:shd w:val="clear" w:color="auto" w:fill="FFFFFF"/>
        <w:spacing w:after="120"/>
        <w:ind w:firstLine="720"/>
        <w:jc w:val="both"/>
        <w:rPr>
          <w:b/>
          <w:bCs/>
          <w:lang w:val="vi-VN"/>
        </w:rPr>
      </w:pPr>
      <w:r w:rsidRPr="00790787">
        <w:rPr>
          <w:b/>
          <w:bCs/>
        </w:rPr>
        <w:t>1. Dự kiến nguồn lực</w:t>
      </w:r>
    </w:p>
    <w:p w:rsidR="00191FF6" w:rsidRDefault="001C39AB" w:rsidP="00746F1A">
      <w:pPr>
        <w:pBdr>
          <w:top w:val="dotted" w:sz="4" w:space="0" w:color="FFFFFF"/>
          <w:left w:val="dotted" w:sz="4" w:space="0" w:color="FFFFFF"/>
          <w:bottom w:val="dotted" w:sz="4" w:space="14" w:color="FFFFFF"/>
          <w:right w:val="dotted" w:sz="4" w:space="0" w:color="FFFFFF"/>
        </w:pBdr>
        <w:shd w:val="clear" w:color="auto" w:fill="FFFFFF"/>
        <w:spacing w:after="120"/>
        <w:ind w:firstLine="720"/>
        <w:jc w:val="both"/>
        <w:rPr>
          <w:szCs w:val="28"/>
        </w:rPr>
      </w:pPr>
      <w:r w:rsidRPr="00790787">
        <w:rPr>
          <w:bCs/>
        </w:rPr>
        <w:t xml:space="preserve">Nguồn kinh phí thực hiện: </w:t>
      </w:r>
      <w:r w:rsidR="008555E2" w:rsidRPr="00790787">
        <w:rPr>
          <w:bCs/>
        </w:rPr>
        <w:t xml:space="preserve">Từ </w:t>
      </w:r>
      <w:r w:rsidRPr="00790787">
        <w:rPr>
          <w:bCs/>
        </w:rPr>
        <w:t xml:space="preserve">nguồn kinh phí </w:t>
      </w:r>
      <w:r w:rsidR="00C74C6F" w:rsidRPr="00790787">
        <w:rPr>
          <w:szCs w:val="28"/>
        </w:rPr>
        <w:t>Chương trình mục tiêu quốc gia xây dựng nông thôn mới, giảm nghèo bền vững và phát triển kinh tế -  xã hội vùng đồng bào dân tộc thiểu số và miền núi giai đoạn 2026</w:t>
      </w:r>
      <w:r w:rsidR="00F7591B" w:rsidRPr="00790787">
        <w:rPr>
          <w:szCs w:val="28"/>
        </w:rPr>
        <w:t xml:space="preserve"> </w:t>
      </w:r>
      <w:r w:rsidR="00C74C6F" w:rsidRPr="00790787">
        <w:rPr>
          <w:szCs w:val="28"/>
        </w:rPr>
        <w:t>-</w:t>
      </w:r>
      <w:r w:rsidR="00F7591B" w:rsidRPr="00790787">
        <w:rPr>
          <w:szCs w:val="28"/>
        </w:rPr>
        <w:t xml:space="preserve"> </w:t>
      </w:r>
      <w:r w:rsidR="00C74C6F" w:rsidRPr="00790787">
        <w:rPr>
          <w:szCs w:val="28"/>
        </w:rPr>
        <w:t xml:space="preserve">2030. </w:t>
      </w:r>
    </w:p>
    <w:p w:rsidR="001C39AB" w:rsidRPr="00790787" w:rsidRDefault="001C39AB" w:rsidP="00746F1A">
      <w:pPr>
        <w:pBdr>
          <w:top w:val="dotted" w:sz="4" w:space="0" w:color="FFFFFF"/>
          <w:left w:val="dotted" w:sz="4" w:space="0" w:color="FFFFFF"/>
          <w:bottom w:val="dotted" w:sz="4" w:space="14" w:color="FFFFFF"/>
          <w:right w:val="dotted" w:sz="4" w:space="0" w:color="FFFFFF"/>
        </w:pBdr>
        <w:shd w:val="clear" w:color="auto" w:fill="FFFFFF"/>
        <w:spacing w:after="120"/>
        <w:ind w:firstLine="720"/>
        <w:jc w:val="both"/>
        <w:rPr>
          <w:b/>
          <w:lang w:val="vi-VN"/>
        </w:rPr>
      </w:pPr>
      <w:r w:rsidRPr="00790787">
        <w:rPr>
          <w:b/>
          <w:lang w:val="nb-NO"/>
        </w:rPr>
        <w:t xml:space="preserve">2. Điều kiện bảo đảm cho việc thi hành </w:t>
      </w:r>
      <w:r w:rsidR="00536893" w:rsidRPr="00790787">
        <w:rPr>
          <w:b/>
          <w:lang w:val="nb-NO"/>
        </w:rPr>
        <w:t>Quyết định</w:t>
      </w:r>
      <w:r w:rsidRPr="00790787">
        <w:rPr>
          <w:b/>
          <w:lang w:val="nb-NO"/>
        </w:rPr>
        <w:t xml:space="preserve"> </w:t>
      </w:r>
    </w:p>
    <w:p w:rsidR="001C39AB" w:rsidRPr="00790787" w:rsidRDefault="00846682" w:rsidP="00746F1A">
      <w:pPr>
        <w:pBdr>
          <w:top w:val="dotted" w:sz="4" w:space="0" w:color="FFFFFF"/>
          <w:left w:val="dotted" w:sz="4" w:space="0" w:color="FFFFFF"/>
          <w:bottom w:val="dotted" w:sz="4" w:space="14" w:color="FFFFFF"/>
          <w:right w:val="dotted" w:sz="4" w:space="0" w:color="FFFFFF"/>
        </w:pBdr>
        <w:shd w:val="clear" w:color="auto" w:fill="FFFFFF"/>
        <w:spacing w:after="120"/>
        <w:ind w:firstLine="720"/>
        <w:jc w:val="both"/>
        <w:rPr>
          <w:szCs w:val="28"/>
          <w:lang w:val="vi-VN"/>
        </w:rPr>
      </w:pPr>
      <w:r w:rsidRPr="00790787">
        <w:rPr>
          <w:lang w:val="nb-NO"/>
        </w:rPr>
        <w:t>Việc thi hành Quyết định sau khi Ủy ban nhân dân tỉnh ban hành được thực hiện trên cơ sở sử dụng bộ máy của các cơ quan, đơn vị hiện có theo quy định, không phát sinh nguồn lực mới về nhân sự và cơ sở vật chất. Hàng năm bố trí kinh phí từ ngân sách Nhà nước, địa phương, từ chương trình mục tiêu quốc gia để thực hiện theo quy định.</w:t>
      </w:r>
    </w:p>
    <w:p w:rsidR="001C39AB" w:rsidRPr="00790787" w:rsidRDefault="001C39AB" w:rsidP="00746F1A">
      <w:pPr>
        <w:pBdr>
          <w:top w:val="dotted" w:sz="4" w:space="0" w:color="FFFFFF"/>
          <w:left w:val="dotted" w:sz="4" w:space="0" w:color="FFFFFF"/>
          <w:bottom w:val="dotted" w:sz="4" w:space="14" w:color="FFFFFF"/>
          <w:right w:val="dotted" w:sz="4" w:space="0" w:color="FFFFFF"/>
        </w:pBdr>
        <w:shd w:val="clear" w:color="auto" w:fill="FFFFFF"/>
        <w:spacing w:after="120"/>
        <w:ind w:firstLine="720"/>
        <w:jc w:val="both"/>
        <w:rPr>
          <w:b/>
          <w:bCs/>
          <w:lang w:val="vi-VN"/>
        </w:rPr>
      </w:pPr>
      <w:r w:rsidRPr="00790787">
        <w:rPr>
          <w:b/>
          <w:bCs/>
        </w:rPr>
        <w:t>3</w:t>
      </w:r>
      <w:r w:rsidR="00914982" w:rsidRPr="00790787">
        <w:rPr>
          <w:b/>
          <w:bCs/>
        </w:rPr>
        <w:t>. Thời gian trình thông qua</w:t>
      </w:r>
    </w:p>
    <w:p w:rsidR="007064B1" w:rsidRDefault="007064B1" w:rsidP="00746F1A">
      <w:pPr>
        <w:pBdr>
          <w:top w:val="dotted" w:sz="4" w:space="0" w:color="FFFFFF"/>
          <w:left w:val="dotted" w:sz="4" w:space="0" w:color="FFFFFF"/>
          <w:bottom w:val="dotted" w:sz="4" w:space="14" w:color="FFFFFF"/>
          <w:right w:val="dotted" w:sz="4" w:space="0" w:color="FFFFFF"/>
        </w:pBdr>
        <w:shd w:val="clear" w:color="auto" w:fill="FFFFFF"/>
        <w:spacing w:after="120"/>
        <w:ind w:firstLine="720"/>
        <w:jc w:val="both"/>
        <w:rPr>
          <w:bCs/>
        </w:rPr>
      </w:pPr>
      <w:r w:rsidRPr="007064B1">
        <w:rPr>
          <w:bCs/>
        </w:rPr>
        <w:t>Thời gian hoàn thành và trình Ủy ban nhân dân tỉnh Quảng Ngãi ban hành Quyết định trong tháng 6 năm 2026.</w:t>
      </w:r>
    </w:p>
    <w:p w:rsidR="00BF4A17" w:rsidRPr="00BF4A17" w:rsidRDefault="00BF4A17" w:rsidP="00746F1A">
      <w:pPr>
        <w:pBdr>
          <w:top w:val="dotted" w:sz="4" w:space="0" w:color="FFFFFF"/>
          <w:left w:val="dotted" w:sz="4" w:space="0" w:color="FFFFFF"/>
          <w:bottom w:val="dotted" w:sz="4" w:space="14" w:color="FFFFFF"/>
          <w:right w:val="dotted" w:sz="4" w:space="0" w:color="FFFFFF"/>
        </w:pBdr>
        <w:shd w:val="clear" w:color="auto" w:fill="FFFFFF"/>
        <w:spacing w:after="120"/>
        <w:ind w:firstLine="720"/>
        <w:jc w:val="both"/>
        <w:rPr>
          <w:bCs/>
          <w:i/>
          <w:iCs/>
          <w:lang w:val="nb-NO"/>
        </w:rPr>
      </w:pPr>
      <w:r w:rsidRPr="00BF4A17">
        <w:rPr>
          <w:bCs/>
          <w:i/>
          <w:iCs/>
          <w:lang w:val="nb-NO"/>
        </w:rPr>
        <w:t xml:space="preserve">Hồ sơ gửi kèm theo: </w:t>
      </w:r>
    </w:p>
    <w:p w:rsidR="00BF4A17" w:rsidRPr="00BF4A17" w:rsidRDefault="00BF4A17" w:rsidP="00746F1A">
      <w:pPr>
        <w:pBdr>
          <w:top w:val="dotted" w:sz="4" w:space="0" w:color="FFFFFF"/>
          <w:left w:val="dotted" w:sz="4" w:space="0" w:color="FFFFFF"/>
          <w:bottom w:val="dotted" w:sz="4" w:space="14" w:color="FFFFFF"/>
          <w:right w:val="dotted" w:sz="4" w:space="0" w:color="FFFFFF"/>
        </w:pBdr>
        <w:shd w:val="clear" w:color="auto" w:fill="FFFFFF"/>
        <w:spacing w:after="120"/>
        <w:ind w:firstLine="720"/>
        <w:jc w:val="both"/>
        <w:rPr>
          <w:bCs/>
          <w:i/>
          <w:iCs/>
          <w:lang w:val="nb-NO"/>
        </w:rPr>
      </w:pPr>
      <w:r w:rsidRPr="00BF4A17">
        <w:rPr>
          <w:bCs/>
          <w:i/>
          <w:iCs/>
          <w:lang w:val="nb-NO"/>
        </w:rPr>
        <w:t xml:space="preserve">- Dự thảo Quyết định của UBND tỉnh </w:t>
      </w:r>
      <w:r w:rsidRPr="00BF4A17">
        <w:rPr>
          <w:bCs/>
          <w:i/>
        </w:rPr>
        <w:t>phân cấp thẩm quyền phê duyệt, quản lý dự án phát triển sản xuất liên kết theo chuỗi giá trị thuộc Chương trình mục tiêu quốc gia trên địa bàn tỉnh Quảng Ngãi</w:t>
      </w:r>
      <w:r w:rsidRPr="00BF4A17">
        <w:rPr>
          <w:bCs/>
          <w:i/>
          <w:iCs/>
          <w:lang w:val="nb-NO"/>
        </w:rPr>
        <w:t>;</w:t>
      </w:r>
    </w:p>
    <w:p w:rsidR="00BF4A17" w:rsidRPr="00BF4A17" w:rsidRDefault="00BF4A17" w:rsidP="00746F1A">
      <w:pPr>
        <w:pBdr>
          <w:top w:val="dotted" w:sz="4" w:space="0" w:color="FFFFFF"/>
          <w:left w:val="dotted" w:sz="4" w:space="0" w:color="FFFFFF"/>
          <w:bottom w:val="dotted" w:sz="4" w:space="14" w:color="FFFFFF"/>
          <w:right w:val="dotted" w:sz="4" w:space="0" w:color="FFFFFF"/>
        </w:pBdr>
        <w:shd w:val="clear" w:color="auto" w:fill="FFFFFF"/>
        <w:spacing w:after="120"/>
        <w:ind w:firstLine="720"/>
        <w:jc w:val="both"/>
        <w:rPr>
          <w:bCs/>
          <w:i/>
          <w:iCs/>
          <w:lang w:val="nb-NO"/>
        </w:rPr>
      </w:pPr>
      <w:r w:rsidRPr="00BF4A17">
        <w:rPr>
          <w:bCs/>
          <w:i/>
          <w:lang w:val="nb-NO"/>
        </w:rPr>
        <w:t xml:space="preserve">- </w:t>
      </w:r>
      <w:r w:rsidRPr="00BF4A17">
        <w:rPr>
          <w:bCs/>
          <w:i/>
          <w:iCs/>
          <w:lang w:val="nb-NO"/>
        </w:rPr>
        <w:t>Bản chụp văn bản góp ý của các cơ quan, đơn vị có liên quan;</w:t>
      </w:r>
    </w:p>
    <w:p w:rsidR="00BF4A17" w:rsidRPr="00BF4A17" w:rsidRDefault="00BF4A17" w:rsidP="00746F1A">
      <w:pPr>
        <w:pBdr>
          <w:top w:val="dotted" w:sz="4" w:space="0" w:color="FFFFFF"/>
          <w:left w:val="dotted" w:sz="4" w:space="0" w:color="FFFFFF"/>
          <w:bottom w:val="dotted" w:sz="4" w:space="14" w:color="FFFFFF"/>
          <w:right w:val="dotted" w:sz="4" w:space="0" w:color="FFFFFF"/>
        </w:pBdr>
        <w:shd w:val="clear" w:color="auto" w:fill="FFFFFF"/>
        <w:spacing w:after="120"/>
        <w:ind w:firstLine="720"/>
        <w:jc w:val="both"/>
        <w:rPr>
          <w:bCs/>
          <w:i/>
          <w:iCs/>
          <w:lang w:val="nb-NO"/>
        </w:rPr>
      </w:pPr>
      <w:r w:rsidRPr="00BF4A17">
        <w:rPr>
          <w:bCs/>
          <w:i/>
          <w:iCs/>
          <w:lang w:val="nb-NO"/>
        </w:rPr>
        <w:t>- Bản tổng hợp, tiếp thu, giải trình ý kiến góp ý của các cơ quan, đơn vị;</w:t>
      </w:r>
    </w:p>
    <w:p w:rsidR="00BF4A17" w:rsidRPr="00BF4A17" w:rsidRDefault="00BF4A17" w:rsidP="00746F1A">
      <w:pPr>
        <w:pBdr>
          <w:top w:val="dotted" w:sz="4" w:space="0" w:color="FFFFFF"/>
          <w:left w:val="dotted" w:sz="4" w:space="0" w:color="FFFFFF"/>
          <w:bottom w:val="dotted" w:sz="4" w:space="14" w:color="FFFFFF"/>
          <w:right w:val="dotted" w:sz="4" w:space="0" w:color="FFFFFF"/>
        </w:pBdr>
        <w:shd w:val="clear" w:color="auto" w:fill="FFFFFF"/>
        <w:spacing w:after="120"/>
        <w:ind w:firstLine="720"/>
        <w:jc w:val="both"/>
        <w:rPr>
          <w:bCs/>
        </w:rPr>
      </w:pPr>
      <w:r w:rsidRPr="00BF4A17">
        <w:rPr>
          <w:bCs/>
          <w:i/>
          <w:iCs/>
          <w:lang w:val="nb-NO"/>
        </w:rPr>
        <w:t>- Báo cáo thẩm định của Sở Tư pháp</w:t>
      </w:r>
      <w:r>
        <w:rPr>
          <w:bCs/>
          <w:i/>
          <w:iCs/>
          <w:lang w:val="nb-NO"/>
        </w:rPr>
        <w:t>.</w:t>
      </w:r>
    </w:p>
    <w:p w:rsidR="00F76266" w:rsidRPr="00790787" w:rsidRDefault="00FC703A" w:rsidP="00746F1A">
      <w:pPr>
        <w:widowControl w:val="0"/>
        <w:pBdr>
          <w:top w:val="dotted" w:sz="4" w:space="0" w:color="FFFFFF"/>
          <w:left w:val="dotted" w:sz="4" w:space="0" w:color="FFFFFF"/>
          <w:bottom w:val="dotted" w:sz="4" w:space="14" w:color="FFFFFF"/>
          <w:right w:val="dotted" w:sz="4" w:space="0" w:color="FFFFFF"/>
        </w:pBdr>
        <w:shd w:val="clear" w:color="auto" w:fill="FFFFFF"/>
        <w:spacing w:after="120"/>
        <w:ind w:firstLine="720"/>
        <w:jc w:val="both"/>
        <w:rPr>
          <w:bCs/>
          <w:szCs w:val="28"/>
        </w:rPr>
      </w:pPr>
      <w:r w:rsidRPr="00FC703A">
        <w:rPr>
          <w:bCs/>
          <w:szCs w:val="28"/>
        </w:rPr>
        <w:t>Trên đây là Tờ trình đề nghị ban hành Quyết định phân cấp thẩm quyền phê duyệt, quản lý dự án phát triển sản xuất liên kết theo chuỗi giá trị thuộc Chương trình mục tiêu quốc gia trên địa bàn tỉnh Quảng Ngãi, Sở Nông nghiệp và Môi trường kính trình UBND tỉnh Quảng Ngãi xem xét, quyết định</w:t>
      </w:r>
      <w:r w:rsidR="00F76266" w:rsidRPr="00790787">
        <w:rPr>
          <w:bCs/>
          <w:szCs w:val="28"/>
        </w:rPr>
        <w:t>./.</w:t>
      </w:r>
    </w:p>
    <w:tbl>
      <w:tblPr>
        <w:tblW w:w="0" w:type="auto"/>
        <w:jc w:val="center"/>
        <w:tblLook w:val="04A0" w:firstRow="1" w:lastRow="0" w:firstColumn="1" w:lastColumn="0" w:noHBand="0" w:noVBand="1"/>
      </w:tblPr>
      <w:tblGrid>
        <w:gridCol w:w="4428"/>
        <w:gridCol w:w="4895"/>
      </w:tblGrid>
      <w:tr w:rsidR="00790787" w:rsidRPr="00790787" w:rsidTr="00767091">
        <w:trPr>
          <w:trHeight w:val="1923"/>
          <w:jc w:val="center"/>
        </w:trPr>
        <w:tc>
          <w:tcPr>
            <w:tcW w:w="4428" w:type="dxa"/>
          </w:tcPr>
          <w:p w:rsidR="00BF7A50" w:rsidRPr="00790787" w:rsidRDefault="00BF7A50" w:rsidP="00E336E8">
            <w:pPr>
              <w:jc w:val="both"/>
              <w:rPr>
                <w:b/>
                <w:i/>
                <w:sz w:val="24"/>
                <w:szCs w:val="24"/>
              </w:rPr>
            </w:pPr>
            <w:r w:rsidRPr="00790787">
              <w:rPr>
                <w:b/>
                <w:i/>
                <w:sz w:val="24"/>
                <w:szCs w:val="24"/>
              </w:rPr>
              <w:t xml:space="preserve">Nơi nhận:                                                                  </w:t>
            </w:r>
          </w:p>
          <w:p w:rsidR="008E593E" w:rsidRPr="00790787" w:rsidRDefault="008E593E" w:rsidP="008E593E">
            <w:pPr>
              <w:jc w:val="both"/>
              <w:rPr>
                <w:sz w:val="22"/>
                <w:szCs w:val="22"/>
              </w:rPr>
            </w:pPr>
            <w:r w:rsidRPr="00790787">
              <w:rPr>
                <w:sz w:val="22"/>
                <w:szCs w:val="22"/>
              </w:rPr>
              <w:t>- Như trên;</w:t>
            </w:r>
          </w:p>
          <w:p w:rsidR="008E593E" w:rsidRPr="00790787" w:rsidRDefault="008E593E" w:rsidP="008E593E">
            <w:pPr>
              <w:jc w:val="both"/>
              <w:rPr>
                <w:sz w:val="22"/>
                <w:szCs w:val="22"/>
              </w:rPr>
            </w:pPr>
            <w:r w:rsidRPr="00790787">
              <w:rPr>
                <w:sz w:val="22"/>
                <w:szCs w:val="22"/>
              </w:rPr>
              <w:t>- Sở Tư pháp;</w:t>
            </w:r>
            <w:r w:rsidRPr="00790787">
              <w:rPr>
                <w:sz w:val="22"/>
                <w:szCs w:val="22"/>
              </w:rPr>
              <w:tab/>
              <w:t xml:space="preserve">         </w:t>
            </w:r>
          </w:p>
          <w:p w:rsidR="008E593E" w:rsidRPr="00790787" w:rsidRDefault="008E593E" w:rsidP="008E593E">
            <w:pPr>
              <w:jc w:val="both"/>
              <w:rPr>
                <w:sz w:val="22"/>
                <w:szCs w:val="22"/>
              </w:rPr>
            </w:pPr>
            <w:r w:rsidRPr="00790787">
              <w:rPr>
                <w:sz w:val="22"/>
                <w:szCs w:val="22"/>
              </w:rPr>
              <w:t>- Giám đốc và PGĐ Sở phụ trách;</w:t>
            </w:r>
          </w:p>
          <w:p w:rsidR="008E593E" w:rsidRPr="00790787" w:rsidRDefault="008E593E" w:rsidP="008E593E">
            <w:pPr>
              <w:jc w:val="both"/>
              <w:rPr>
                <w:sz w:val="22"/>
                <w:szCs w:val="22"/>
              </w:rPr>
            </w:pPr>
            <w:r w:rsidRPr="00790787">
              <w:rPr>
                <w:sz w:val="22"/>
                <w:szCs w:val="22"/>
              </w:rPr>
              <w:t>- Văn phòng Sở;</w:t>
            </w:r>
          </w:p>
          <w:p w:rsidR="008E593E" w:rsidRPr="00790787" w:rsidRDefault="00B35800" w:rsidP="008E593E">
            <w:pPr>
              <w:jc w:val="both"/>
              <w:rPr>
                <w:sz w:val="22"/>
                <w:szCs w:val="22"/>
              </w:rPr>
            </w:pPr>
            <w:r w:rsidRPr="00790787">
              <w:rPr>
                <w:sz w:val="22"/>
                <w:szCs w:val="22"/>
              </w:rPr>
              <w:t>- Lưu: VT, CCPTNT</w:t>
            </w:r>
            <w:r w:rsidR="008E593E" w:rsidRPr="00790787">
              <w:rPr>
                <w:sz w:val="22"/>
                <w:szCs w:val="22"/>
              </w:rPr>
              <w:t>.</w:t>
            </w:r>
          </w:p>
          <w:p w:rsidR="00BF7A50" w:rsidRPr="00790787" w:rsidRDefault="00BF7A50" w:rsidP="003808E8">
            <w:pPr>
              <w:jc w:val="both"/>
              <w:rPr>
                <w:sz w:val="22"/>
                <w:szCs w:val="22"/>
              </w:rPr>
            </w:pPr>
          </w:p>
        </w:tc>
        <w:tc>
          <w:tcPr>
            <w:tcW w:w="4895" w:type="dxa"/>
          </w:tcPr>
          <w:p w:rsidR="00BF7A50" w:rsidRPr="00790787" w:rsidRDefault="00EA4E5D" w:rsidP="00E336E8">
            <w:pPr>
              <w:pStyle w:val="ListParagraph"/>
              <w:ind w:left="0"/>
              <w:jc w:val="center"/>
              <w:rPr>
                <w:b/>
                <w:szCs w:val="28"/>
              </w:rPr>
            </w:pPr>
            <w:r>
              <w:rPr>
                <w:b/>
                <w:szCs w:val="28"/>
              </w:rPr>
              <w:t xml:space="preserve">KT. </w:t>
            </w:r>
            <w:r w:rsidR="008E593E" w:rsidRPr="00790787">
              <w:rPr>
                <w:b/>
                <w:szCs w:val="28"/>
              </w:rPr>
              <w:t>GIÁM ĐỐC</w:t>
            </w:r>
            <w:r>
              <w:rPr>
                <w:b/>
                <w:szCs w:val="28"/>
              </w:rPr>
              <w:br/>
              <w:t>PHÓ GIÁM ĐỐC</w:t>
            </w:r>
            <w:r w:rsidR="008E593E" w:rsidRPr="00790787">
              <w:rPr>
                <w:b/>
                <w:szCs w:val="28"/>
              </w:rPr>
              <w:br/>
            </w:r>
          </w:p>
          <w:p w:rsidR="00BF7A50" w:rsidRPr="00790787" w:rsidRDefault="00BF7A50" w:rsidP="00E336E8">
            <w:pPr>
              <w:pStyle w:val="ListParagraph"/>
              <w:ind w:left="0"/>
              <w:jc w:val="center"/>
              <w:rPr>
                <w:szCs w:val="28"/>
                <w:lang w:val="vi-VN"/>
              </w:rPr>
            </w:pPr>
          </w:p>
          <w:p w:rsidR="006A05E2" w:rsidRPr="00790787" w:rsidRDefault="006A05E2" w:rsidP="00E336E8">
            <w:pPr>
              <w:pStyle w:val="ListParagraph"/>
              <w:ind w:left="0"/>
              <w:jc w:val="center"/>
              <w:rPr>
                <w:szCs w:val="28"/>
                <w:lang w:val="vi-VN"/>
              </w:rPr>
            </w:pPr>
          </w:p>
          <w:p w:rsidR="006A05E2" w:rsidRPr="00790787" w:rsidRDefault="006A05E2" w:rsidP="00E336E8">
            <w:pPr>
              <w:pStyle w:val="ListParagraph"/>
              <w:ind w:left="0"/>
              <w:jc w:val="center"/>
              <w:rPr>
                <w:szCs w:val="28"/>
                <w:lang w:val="vi-VN"/>
              </w:rPr>
            </w:pPr>
          </w:p>
          <w:p w:rsidR="006A05E2" w:rsidRPr="00790787" w:rsidRDefault="006A05E2" w:rsidP="00E336E8">
            <w:pPr>
              <w:pStyle w:val="ListParagraph"/>
              <w:ind w:left="0"/>
              <w:jc w:val="center"/>
              <w:rPr>
                <w:szCs w:val="28"/>
                <w:lang w:val="vi-VN"/>
              </w:rPr>
            </w:pPr>
          </w:p>
          <w:p w:rsidR="006A05E2" w:rsidRPr="00CB3AE0" w:rsidRDefault="00EA4E5D" w:rsidP="008E593E">
            <w:pPr>
              <w:pStyle w:val="ListParagraph"/>
              <w:ind w:left="0"/>
              <w:jc w:val="center"/>
              <w:rPr>
                <w:b/>
                <w:szCs w:val="28"/>
              </w:rPr>
            </w:pPr>
            <w:r>
              <w:rPr>
                <w:b/>
                <w:szCs w:val="28"/>
              </w:rPr>
              <w:t>Nguyễn Quang Trung</w:t>
            </w:r>
          </w:p>
        </w:tc>
      </w:tr>
    </w:tbl>
    <w:p w:rsidR="008B2D6D" w:rsidRPr="00790787" w:rsidRDefault="008B2D6D" w:rsidP="00FC703A">
      <w:pPr>
        <w:widowControl w:val="0"/>
        <w:spacing w:before="60" w:after="60"/>
        <w:ind w:right="-28"/>
        <w:jc w:val="center"/>
      </w:pPr>
    </w:p>
    <w:sectPr w:rsidR="008B2D6D" w:rsidRPr="00790787" w:rsidSect="00191FF6">
      <w:headerReference w:type="even" r:id="rId8"/>
      <w:headerReference w:type="default" r:id="rId9"/>
      <w:footerReference w:type="even" r:id="rId10"/>
      <w:footerReference w:type="default" r:id="rId11"/>
      <w:pgSz w:w="11907" w:h="16840" w:code="9"/>
      <w:pgMar w:top="1134" w:right="851" w:bottom="1134" w:left="1701" w:header="567" w:footer="567" w:gutter="0"/>
      <w:pgNumType w:start="1" w:chapStyle="1"/>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5F13" w:rsidRDefault="001A5F13">
      <w:r>
        <w:separator/>
      </w:r>
    </w:p>
  </w:endnote>
  <w:endnote w:type="continuationSeparator" w:id="0">
    <w:p w:rsidR="001A5F13" w:rsidRDefault="001A5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nCentury Schoolbook">
    <w:charset w:val="00"/>
    <w:family w:val="swiss"/>
    <w:pitch w:val="variable"/>
    <w:sig w:usb0="00000003" w:usb1="00000000" w:usb2="00000000" w:usb3="00000000" w:csb0="00000001" w:csb1="00000000"/>
  </w:font>
  <w:font w:name=".VnTimeH">
    <w:altName w:val="Courier New"/>
    <w:charset w:val="00"/>
    <w:family w:val="swiss"/>
    <w:pitch w:val="variable"/>
    <w:sig w:usb0="00000007" w:usb1="00000000" w:usb2="00000000" w:usb3="00000000" w:csb0="00000013" w:csb1="00000000"/>
  </w:font>
  <w:font w:name=".VnTime">
    <w:altName w:val="Courier New"/>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Yu Gothic UI"/>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5F9B" w:rsidRDefault="008446B9" w:rsidP="00C026D3">
    <w:pPr>
      <w:pStyle w:val="Footer"/>
      <w:framePr w:wrap="around" w:vAnchor="text" w:hAnchor="margin" w:xAlign="right" w:y="1"/>
      <w:rPr>
        <w:rStyle w:val="PageNumber"/>
      </w:rPr>
    </w:pPr>
    <w:r>
      <w:rPr>
        <w:rStyle w:val="PageNumber"/>
      </w:rPr>
      <w:fldChar w:fldCharType="begin"/>
    </w:r>
    <w:r w:rsidR="00335F9B">
      <w:rPr>
        <w:rStyle w:val="PageNumber"/>
      </w:rPr>
      <w:instrText xml:space="preserve">PAGE  </w:instrText>
    </w:r>
    <w:r>
      <w:rPr>
        <w:rStyle w:val="PageNumber"/>
      </w:rPr>
      <w:fldChar w:fldCharType="separate"/>
    </w:r>
    <w:r w:rsidR="009C69D1">
      <w:rPr>
        <w:rStyle w:val="PageNumber"/>
        <w:noProof/>
      </w:rPr>
      <w:t>1</w:t>
    </w:r>
    <w:r>
      <w:rPr>
        <w:rStyle w:val="PageNumber"/>
      </w:rPr>
      <w:fldChar w:fldCharType="end"/>
    </w:r>
  </w:p>
  <w:p w:rsidR="00335F9B" w:rsidRDefault="00335F9B" w:rsidP="009D4719">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5F9B" w:rsidRDefault="00335F9B" w:rsidP="009D4719">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5F13" w:rsidRDefault="001A5F13">
      <w:r>
        <w:separator/>
      </w:r>
    </w:p>
  </w:footnote>
  <w:footnote w:type="continuationSeparator" w:id="0">
    <w:p w:rsidR="001A5F13" w:rsidRDefault="001A5F1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5F9B" w:rsidRDefault="008446B9" w:rsidP="00CC3720">
    <w:pPr>
      <w:pStyle w:val="Header"/>
      <w:framePr w:wrap="around" w:vAnchor="text" w:hAnchor="margin" w:xAlign="center" w:y="1"/>
      <w:rPr>
        <w:rStyle w:val="PageNumber"/>
      </w:rPr>
    </w:pPr>
    <w:r>
      <w:rPr>
        <w:rStyle w:val="PageNumber"/>
      </w:rPr>
      <w:fldChar w:fldCharType="begin"/>
    </w:r>
    <w:r w:rsidR="00335F9B">
      <w:rPr>
        <w:rStyle w:val="PageNumber"/>
      </w:rPr>
      <w:instrText xml:space="preserve">PAGE  </w:instrText>
    </w:r>
    <w:r>
      <w:rPr>
        <w:rStyle w:val="PageNumber"/>
      </w:rPr>
      <w:fldChar w:fldCharType="separate"/>
    </w:r>
    <w:r w:rsidR="009C69D1">
      <w:rPr>
        <w:rStyle w:val="PageNumber"/>
        <w:noProof/>
      </w:rPr>
      <w:t>1</w:t>
    </w:r>
    <w:r>
      <w:rPr>
        <w:rStyle w:val="PageNumber"/>
      </w:rPr>
      <w:fldChar w:fldCharType="end"/>
    </w:r>
  </w:p>
  <w:p w:rsidR="00335F9B" w:rsidRDefault="00335F9B">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3720" w:rsidRPr="00A07CFA" w:rsidRDefault="008446B9" w:rsidP="00CC3720">
    <w:pPr>
      <w:pStyle w:val="Header"/>
      <w:framePr w:wrap="around" w:vAnchor="text" w:hAnchor="margin" w:xAlign="center" w:y="1"/>
      <w:rPr>
        <w:rStyle w:val="PageNumber"/>
        <w:rFonts w:ascii="Times New Roman" w:hAnsi="Times New Roman"/>
        <w:sz w:val="24"/>
        <w:szCs w:val="24"/>
      </w:rPr>
    </w:pPr>
    <w:r w:rsidRPr="00A07CFA">
      <w:rPr>
        <w:rStyle w:val="PageNumber"/>
        <w:rFonts w:ascii="Times New Roman" w:hAnsi="Times New Roman"/>
        <w:sz w:val="24"/>
        <w:szCs w:val="24"/>
      </w:rPr>
      <w:fldChar w:fldCharType="begin"/>
    </w:r>
    <w:r w:rsidR="00CC3720" w:rsidRPr="00A07CFA">
      <w:rPr>
        <w:rStyle w:val="PageNumber"/>
        <w:rFonts w:ascii="Times New Roman" w:hAnsi="Times New Roman"/>
        <w:sz w:val="24"/>
        <w:szCs w:val="24"/>
      </w:rPr>
      <w:instrText xml:space="preserve">PAGE  </w:instrText>
    </w:r>
    <w:r w:rsidRPr="00A07CFA">
      <w:rPr>
        <w:rStyle w:val="PageNumber"/>
        <w:rFonts w:ascii="Times New Roman" w:hAnsi="Times New Roman"/>
        <w:sz w:val="24"/>
        <w:szCs w:val="24"/>
      </w:rPr>
      <w:fldChar w:fldCharType="separate"/>
    </w:r>
    <w:r w:rsidR="0078775F">
      <w:rPr>
        <w:rStyle w:val="PageNumber"/>
        <w:rFonts w:ascii="Times New Roman" w:hAnsi="Times New Roman"/>
        <w:noProof/>
        <w:sz w:val="24"/>
        <w:szCs w:val="24"/>
      </w:rPr>
      <w:t>2</w:t>
    </w:r>
    <w:r w:rsidRPr="00A07CFA">
      <w:rPr>
        <w:rStyle w:val="PageNumber"/>
        <w:rFonts w:ascii="Times New Roman" w:hAnsi="Times New Roman"/>
        <w:sz w:val="24"/>
        <w:szCs w:val="24"/>
      </w:rPr>
      <w:fldChar w:fldCharType="end"/>
    </w:r>
  </w:p>
  <w:p w:rsidR="00CC3720" w:rsidRDefault="00CC3720">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BC0580"/>
    <w:multiLevelType w:val="singleLevel"/>
    <w:tmpl w:val="73A886C0"/>
    <w:lvl w:ilvl="0">
      <w:start w:val="2"/>
      <w:numFmt w:val="decimal"/>
      <w:lvlText w:val=""/>
      <w:lvlJc w:val="left"/>
      <w:pPr>
        <w:tabs>
          <w:tab w:val="num" w:pos="360"/>
        </w:tabs>
        <w:ind w:left="360" w:hanging="360"/>
      </w:pPr>
      <w:rPr>
        <w:rFonts w:ascii="Times New Roman" w:hAnsi="Times New Roman" w:hint="default"/>
      </w:rPr>
    </w:lvl>
  </w:abstractNum>
  <w:abstractNum w:abstractNumId="1" w15:restartNumberingAfterBreak="0">
    <w:nsid w:val="0EBD0E50"/>
    <w:multiLevelType w:val="hybridMultilevel"/>
    <w:tmpl w:val="EA963BC8"/>
    <w:lvl w:ilvl="0" w:tplc="D8B07282">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091C17"/>
    <w:multiLevelType w:val="hybridMultilevel"/>
    <w:tmpl w:val="6458E08E"/>
    <w:lvl w:ilvl="0" w:tplc="F7643B18">
      <w:start w:val="1"/>
      <w:numFmt w:val="decimal"/>
      <w:lvlText w:val="%1."/>
      <w:lvlJc w:val="left"/>
      <w:pPr>
        <w:ind w:left="1066" w:hanging="360"/>
      </w:pPr>
      <w:rPr>
        <w:rFonts w:hint="default"/>
      </w:rPr>
    </w:lvl>
    <w:lvl w:ilvl="1" w:tplc="04090019" w:tentative="1">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3" w15:restartNumberingAfterBreak="0">
    <w:nsid w:val="19D11195"/>
    <w:multiLevelType w:val="singleLevel"/>
    <w:tmpl w:val="65CA6ECE"/>
    <w:lvl w:ilvl="0">
      <w:start w:val="1"/>
      <w:numFmt w:val="decimal"/>
      <w:lvlText w:val="%1."/>
      <w:lvlJc w:val="left"/>
      <w:pPr>
        <w:tabs>
          <w:tab w:val="num" w:pos="1080"/>
        </w:tabs>
        <w:ind w:left="1080" w:hanging="360"/>
      </w:pPr>
      <w:rPr>
        <w:rFonts w:hint="default"/>
      </w:rPr>
    </w:lvl>
  </w:abstractNum>
  <w:abstractNum w:abstractNumId="4" w15:restartNumberingAfterBreak="0">
    <w:nsid w:val="22AA17AD"/>
    <w:multiLevelType w:val="hybridMultilevel"/>
    <w:tmpl w:val="9642ED66"/>
    <w:lvl w:ilvl="0" w:tplc="E1F4C8A2">
      <w:start w:val="6"/>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 w15:restartNumberingAfterBreak="0">
    <w:nsid w:val="27CC76B0"/>
    <w:multiLevelType w:val="hybridMultilevel"/>
    <w:tmpl w:val="C23C23DE"/>
    <w:lvl w:ilvl="0" w:tplc="0409000F">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 w15:restartNumberingAfterBreak="0">
    <w:nsid w:val="280579B2"/>
    <w:multiLevelType w:val="hybridMultilevel"/>
    <w:tmpl w:val="6C7A025A"/>
    <w:lvl w:ilvl="0" w:tplc="14BEFF4A">
      <w:start w:val="1"/>
      <w:numFmt w:val="decimal"/>
      <w:lvlText w:val="%1."/>
      <w:lvlJc w:val="left"/>
      <w:pPr>
        <w:ind w:left="1077" w:hanging="360"/>
      </w:pPr>
      <w:rPr>
        <w:rFonts w:hint="default"/>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7" w15:restartNumberingAfterBreak="0">
    <w:nsid w:val="29FD1A31"/>
    <w:multiLevelType w:val="singleLevel"/>
    <w:tmpl w:val="F40C3154"/>
    <w:lvl w:ilvl="0">
      <w:numFmt w:val="bullet"/>
      <w:lvlText w:val="-"/>
      <w:lvlJc w:val="left"/>
      <w:pPr>
        <w:tabs>
          <w:tab w:val="num" w:pos="1080"/>
        </w:tabs>
        <w:ind w:left="1080" w:hanging="360"/>
      </w:pPr>
      <w:rPr>
        <w:rFonts w:hint="default"/>
      </w:rPr>
    </w:lvl>
  </w:abstractNum>
  <w:abstractNum w:abstractNumId="8" w15:restartNumberingAfterBreak="0">
    <w:nsid w:val="2BC1457D"/>
    <w:multiLevelType w:val="hybridMultilevel"/>
    <w:tmpl w:val="887A5034"/>
    <w:lvl w:ilvl="0" w:tplc="6F2C62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3CF4ADF"/>
    <w:multiLevelType w:val="singleLevel"/>
    <w:tmpl w:val="1EF87536"/>
    <w:lvl w:ilvl="0">
      <w:start w:val="1"/>
      <w:numFmt w:val="decimal"/>
      <w:lvlText w:val="%1."/>
      <w:lvlJc w:val="left"/>
      <w:pPr>
        <w:tabs>
          <w:tab w:val="num" w:pos="1080"/>
        </w:tabs>
        <w:ind w:left="1080" w:hanging="360"/>
      </w:pPr>
      <w:rPr>
        <w:rFonts w:hint="default"/>
      </w:rPr>
    </w:lvl>
  </w:abstractNum>
  <w:abstractNum w:abstractNumId="10" w15:restartNumberingAfterBreak="0">
    <w:nsid w:val="42173C79"/>
    <w:multiLevelType w:val="singleLevel"/>
    <w:tmpl w:val="119ABB12"/>
    <w:lvl w:ilvl="0">
      <w:start w:val="1"/>
      <w:numFmt w:val="decimal"/>
      <w:pStyle w:val="Char1CharCharChar1CharCharChar"/>
      <w:lvlText w:val="%1."/>
      <w:lvlJc w:val="left"/>
      <w:pPr>
        <w:tabs>
          <w:tab w:val="num" w:pos="1080"/>
        </w:tabs>
        <w:ind w:left="113" w:firstLine="607"/>
      </w:pPr>
    </w:lvl>
  </w:abstractNum>
  <w:abstractNum w:abstractNumId="11" w15:restartNumberingAfterBreak="0">
    <w:nsid w:val="579403AA"/>
    <w:multiLevelType w:val="hybridMultilevel"/>
    <w:tmpl w:val="F690B7DC"/>
    <w:lvl w:ilvl="0" w:tplc="938E299E">
      <w:start w:val="1"/>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12" w15:restartNumberingAfterBreak="0">
    <w:nsid w:val="58685B34"/>
    <w:multiLevelType w:val="hybridMultilevel"/>
    <w:tmpl w:val="1B4A538A"/>
    <w:lvl w:ilvl="0" w:tplc="9BB87B70">
      <w:start w:val="3"/>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3" w15:restartNumberingAfterBreak="0">
    <w:nsid w:val="5CA03AA7"/>
    <w:multiLevelType w:val="hybridMultilevel"/>
    <w:tmpl w:val="DEFE65FC"/>
    <w:lvl w:ilvl="0" w:tplc="94BC79D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F342B29"/>
    <w:multiLevelType w:val="hybridMultilevel"/>
    <w:tmpl w:val="F6827538"/>
    <w:lvl w:ilvl="0" w:tplc="EF08921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5" w15:restartNumberingAfterBreak="0">
    <w:nsid w:val="7040068A"/>
    <w:multiLevelType w:val="hybridMultilevel"/>
    <w:tmpl w:val="5768B81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2E2066E"/>
    <w:multiLevelType w:val="hybridMultilevel"/>
    <w:tmpl w:val="BF78F0C0"/>
    <w:lvl w:ilvl="0" w:tplc="265C14D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768060CB"/>
    <w:multiLevelType w:val="hybridMultilevel"/>
    <w:tmpl w:val="BCE29A8C"/>
    <w:lvl w:ilvl="0" w:tplc="04F221D8">
      <w:start w:val="1"/>
      <w:numFmt w:val="decimal"/>
      <w:lvlText w:val="%1."/>
      <w:lvlJc w:val="left"/>
      <w:pPr>
        <w:ind w:left="1069" w:hanging="360"/>
      </w:pPr>
      <w:rPr>
        <w:rFonts w:eastAsia="Calibri"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8" w15:restartNumberingAfterBreak="0">
    <w:nsid w:val="79534111"/>
    <w:multiLevelType w:val="hybridMultilevel"/>
    <w:tmpl w:val="C742D0D8"/>
    <w:lvl w:ilvl="0" w:tplc="B136F5B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9" w15:restartNumberingAfterBreak="0">
    <w:nsid w:val="7A3177AC"/>
    <w:multiLevelType w:val="singleLevel"/>
    <w:tmpl w:val="F40C3154"/>
    <w:lvl w:ilvl="0">
      <w:start w:val="2"/>
      <w:numFmt w:val="bullet"/>
      <w:lvlText w:val="-"/>
      <w:lvlJc w:val="left"/>
      <w:pPr>
        <w:tabs>
          <w:tab w:val="num" w:pos="1080"/>
        </w:tabs>
        <w:ind w:left="1080" w:hanging="360"/>
      </w:pPr>
      <w:rPr>
        <w:rFonts w:ascii="Times New Roman" w:hAnsi="Times New Roman" w:hint="default"/>
      </w:rPr>
    </w:lvl>
  </w:abstractNum>
  <w:abstractNum w:abstractNumId="20" w15:restartNumberingAfterBreak="0">
    <w:nsid w:val="7A5B3D10"/>
    <w:multiLevelType w:val="hybridMultilevel"/>
    <w:tmpl w:val="6FAA3A60"/>
    <w:lvl w:ilvl="0" w:tplc="DD42C0DC">
      <w:start w:val="5"/>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19"/>
  </w:num>
  <w:num w:numId="2">
    <w:abstractNumId w:val="7"/>
  </w:num>
  <w:num w:numId="3">
    <w:abstractNumId w:val="3"/>
  </w:num>
  <w:num w:numId="4">
    <w:abstractNumId w:val="9"/>
  </w:num>
  <w:num w:numId="5">
    <w:abstractNumId w:val="0"/>
  </w:num>
  <w:num w:numId="6">
    <w:abstractNumId w:val="1"/>
  </w:num>
  <w:num w:numId="7">
    <w:abstractNumId w:val="15"/>
  </w:num>
  <w:num w:numId="8">
    <w:abstractNumId w:val="10"/>
  </w:num>
  <w:num w:numId="9">
    <w:abstractNumId w:val="13"/>
  </w:num>
  <w:num w:numId="10">
    <w:abstractNumId w:val="5"/>
  </w:num>
  <w:num w:numId="11">
    <w:abstractNumId w:val="8"/>
  </w:num>
  <w:num w:numId="12">
    <w:abstractNumId w:val="20"/>
  </w:num>
  <w:num w:numId="13">
    <w:abstractNumId w:val="6"/>
  </w:num>
  <w:num w:numId="14">
    <w:abstractNumId w:val="12"/>
  </w:num>
  <w:num w:numId="15">
    <w:abstractNumId w:val="4"/>
  </w:num>
  <w:num w:numId="16">
    <w:abstractNumId w:val="18"/>
  </w:num>
  <w:num w:numId="17">
    <w:abstractNumId w:val="14"/>
  </w:num>
  <w:num w:numId="18">
    <w:abstractNumId w:val="17"/>
  </w:num>
  <w:num w:numId="19">
    <w:abstractNumId w:val="2"/>
  </w:num>
  <w:num w:numId="20">
    <w:abstractNumId w:val="11"/>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4FE"/>
    <w:rsid w:val="000003C1"/>
    <w:rsid w:val="000006AE"/>
    <w:rsid w:val="00001AAF"/>
    <w:rsid w:val="00003104"/>
    <w:rsid w:val="00010A39"/>
    <w:rsid w:val="00011987"/>
    <w:rsid w:val="00014B9C"/>
    <w:rsid w:val="00015FF7"/>
    <w:rsid w:val="00020192"/>
    <w:rsid w:val="00024CB5"/>
    <w:rsid w:val="00025928"/>
    <w:rsid w:val="00027BB2"/>
    <w:rsid w:val="00030C6A"/>
    <w:rsid w:val="00035033"/>
    <w:rsid w:val="000353BE"/>
    <w:rsid w:val="000367E7"/>
    <w:rsid w:val="00040613"/>
    <w:rsid w:val="00041EAF"/>
    <w:rsid w:val="000422FF"/>
    <w:rsid w:val="0004701B"/>
    <w:rsid w:val="00050B7B"/>
    <w:rsid w:val="0005314A"/>
    <w:rsid w:val="000606B1"/>
    <w:rsid w:val="000623B7"/>
    <w:rsid w:val="0006424C"/>
    <w:rsid w:val="0007053F"/>
    <w:rsid w:val="000725E3"/>
    <w:rsid w:val="00073249"/>
    <w:rsid w:val="00074184"/>
    <w:rsid w:val="00074675"/>
    <w:rsid w:val="00074C83"/>
    <w:rsid w:val="00076530"/>
    <w:rsid w:val="00080DB4"/>
    <w:rsid w:val="00081C02"/>
    <w:rsid w:val="0008229C"/>
    <w:rsid w:val="00082EF1"/>
    <w:rsid w:val="00085BBC"/>
    <w:rsid w:val="00091C74"/>
    <w:rsid w:val="00093B38"/>
    <w:rsid w:val="00093E20"/>
    <w:rsid w:val="00094303"/>
    <w:rsid w:val="00096545"/>
    <w:rsid w:val="000A1240"/>
    <w:rsid w:val="000A12F2"/>
    <w:rsid w:val="000A1D3E"/>
    <w:rsid w:val="000A5200"/>
    <w:rsid w:val="000A5512"/>
    <w:rsid w:val="000A638F"/>
    <w:rsid w:val="000A6B09"/>
    <w:rsid w:val="000B0F12"/>
    <w:rsid w:val="000C4DCB"/>
    <w:rsid w:val="000C578F"/>
    <w:rsid w:val="000C70D3"/>
    <w:rsid w:val="000D0663"/>
    <w:rsid w:val="000D2B2B"/>
    <w:rsid w:val="000D660F"/>
    <w:rsid w:val="000D73F0"/>
    <w:rsid w:val="000D79B9"/>
    <w:rsid w:val="000E0A95"/>
    <w:rsid w:val="000E1448"/>
    <w:rsid w:val="000E42B9"/>
    <w:rsid w:val="000E4851"/>
    <w:rsid w:val="000E4CD4"/>
    <w:rsid w:val="000E4FA4"/>
    <w:rsid w:val="000E6763"/>
    <w:rsid w:val="000E7368"/>
    <w:rsid w:val="000F0E9C"/>
    <w:rsid w:val="000F1544"/>
    <w:rsid w:val="000F1B65"/>
    <w:rsid w:val="000F3FD3"/>
    <w:rsid w:val="000F44D6"/>
    <w:rsid w:val="000F58D7"/>
    <w:rsid w:val="000F7448"/>
    <w:rsid w:val="000F744A"/>
    <w:rsid w:val="001041B9"/>
    <w:rsid w:val="001047F9"/>
    <w:rsid w:val="00106BAC"/>
    <w:rsid w:val="00111FC1"/>
    <w:rsid w:val="00113B30"/>
    <w:rsid w:val="00114730"/>
    <w:rsid w:val="00121785"/>
    <w:rsid w:val="001223F4"/>
    <w:rsid w:val="0012330C"/>
    <w:rsid w:val="0013568D"/>
    <w:rsid w:val="00135F8C"/>
    <w:rsid w:val="00136376"/>
    <w:rsid w:val="00140C0B"/>
    <w:rsid w:val="00140C36"/>
    <w:rsid w:val="00141116"/>
    <w:rsid w:val="001421B0"/>
    <w:rsid w:val="00144C70"/>
    <w:rsid w:val="0014536E"/>
    <w:rsid w:val="00146D9E"/>
    <w:rsid w:val="00151BE4"/>
    <w:rsid w:val="001531A3"/>
    <w:rsid w:val="001541C8"/>
    <w:rsid w:val="0015475A"/>
    <w:rsid w:val="0016179C"/>
    <w:rsid w:val="00161CEC"/>
    <w:rsid w:val="00163ADF"/>
    <w:rsid w:val="00164CA9"/>
    <w:rsid w:val="001752AA"/>
    <w:rsid w:val="001774FD"/>
    <w:rsid w:val="00177FC1"/>
    <w:rsid w:val="00180655"/>
    <w:rsid w:val="00181FED"/>
    <w:rsid w:val="00183404"/>
    <w:rsid w:val="00183638"/>
    <w:rsid w:val="0018424E"/>
    <w:rsid w:val="00186826"/>
    <w:rsid w:val="001911B0"/>
    <w:rsid w:val="001917F1"/>
    <w:rsid w:val="00191FF6"/>
    <w:rsid w:val="00192800"/>
    <w:rsid w:val="00193264"/>
    <w:rsid w:val="00193900"/>
    <w:rsid w:val="001946FC"/>
    <w:rsid w:val="00194F25"/>
    <w:rsid w:val="00195B25"/>
    <w:rsid w:val="00195B54"/>
    <w:rsid w:val="00197BFF"/>
    <w:rsid w:val="001A0692"/>
    <w:rsid w:val="001A0CC9"/>
    <w:rsid w:val="001A0EBF"/>
    <w:rsid w:val="001A393C"/>
    <w:rsid w:val="001A4057"/>
    <w:rsid w:val="001A4157"/>
    <w:rsid w:val="001A5F13"/>
    <w:rsid w:val="001A788F"/>
    <w:rsid w:val="001B0EF7"/>
    <w:rsid w:val="001B1C06"/>
    <w:rsid w:val="001B5FE1"/>
    <w:rsid w:val="001C1DB2"/>
    <w:rsid w:val="001C39AB"/>
    <w:rsid w:val="001C3A13"/>
    <w:rsid w:val="001C3BC5"/>
    <w:rsid w:val="001C726C"/>
    <w:rsid w:val="001D3975"/>
    <w:rsid w:val="001D5071"/>
    <w:rsid w:val="001D5719"/>
    <w:rsid w:val="001D6335"/>
    <w:rsid w:val="001E0B57"/>
    <w:rsid w:val="001E1417"/>
    <w:rsid w:val="001E5BB8"/>
    <w:rsid w:val="001E66F8"/>
    <w:rsid w:val="001E6819"/>
    <w:rsid w:val="001F01C9"/>
    <w:rsid w:val="001F4549"/>
    <w:rsid w:val="001F6803"/>
    <w:rsid w:val="001F69C5"/>
    <w:rsid w:val="001F7C89"/>
    <w:rsid w:val="002007D6"/>
    <w:rsid w:val="00203FD7"/>
    <w:rsid w:val="002049B0"/>
    <w:rsid w:val="00207E45"/>
    <w:rsid w:val="00211CB5"/>
    <w:rsid w:val="00212825"/>
    <w:rsid w:val="00212AB6"/>
    <w:rsid w:val="00223516"/>
    <w:rsid w:val="0022437B"/>
    <w:rsid w:val="00226316"/>
    <w:rsid w:val="00226A94"/>
    <w:rsid w:val="00230F7F"/>
    <w:rsid w:val="002312B0"/>
    <w:rsid w:val="00231C4B"/>
    <w:rsid w:val="0023233E"/>
    <w:rsid w:val="002331DE"/>
    <w:rsid w:val="0023360E"/>
    <w:rsid w:val="00237B1E"/>
    <w:rsid w:val="00242B49"/>
    <w:rsid w:val="00243367"/>
    <w:rsid w:val="0024433B"/>
    <w:rsid w:val="00246E91"/>
    <w:rsid w:val="00252A68"/>
    <w:rsid w:val="00253794"/>
    <w:rsid w:val="002542A5"/>
    <w:rsid w:val="00255369"/>
    <w:rsid w:val="0026020C"/>
    <w:rsid w:val="00260420"/>
    <w:rsid w:val="00261235"/>
    <w:rsid w:val="002622E1"/>
    <w:rsid w:val="00262EFB"/>
    <w:rsid w:val="00263642"/>
    <w:rsid w:val="002637E1"/>
    <w:rsid w:val="002644E8"/>
    <w:rsid w:val="00266940"/>
    <w:rsid w:val="00274E2D"/>
    <w:rsid w:val="00275688"/>
    <w:rsid w:val="002763A0"/>
    <w:rsid w:val="002823CB"/>
    <w:rsid w:val="00282F9C"/>
    <w:rsid w:val="00286F41"/>
    <w:rsid w:val="00292AE6"/>
    <w:rsid w:val="002A1C38"/>
    <w:rsid w:val="002A4F30"/>
    <w:rsid w:val="002A6408"/>
    <w:rsid w:val="002A6AA4"/>
    <w:rsid w:val="002B0CD4"/>
    <w:rsid w:val="002B7360"/>
    <w:rsid w:val="002C0361"/>
    <w:rsid w:val="002C1F17"/>
    <w:rsid w:val="002D22D6"/>
    <w:rsid w:val="002D2EF4"/>
    <w:rsid w:val="002D35F4"/>
    <w:rsid w:val="002D5C9F"/>
    <w:rsid w:val="002D5F76"/>
    <w:rsid w:val="002D7306"/>
    <w:rsid w:val="002E1D01"/>
    <w:rsid w:val="002E2D68"/>
    <w:rsid w:val="002E4B3B"/>
    <w:rsid w:val="002E6657"/>
    <w:rsid w:val="002F26D2"/>
    <w:rsid w:val="002F2FEF"/>
    <w:rsid w:val="002F640C"/>
    <w:rsid w:val="002F64CE"/>
    <w:rsid w:val="002F6BDB"/>
    <w:rsid w:val="002F6EF0"/>
    <w:rsid w:val="002F7DD4"/>
    <w:rsid w:val="0030034F"/>
    <w:rsid w:val="0030346F"/>
    <w:rsid w:val="00304ED4"/>
    <w:rsid w:val="00305390"/>
    <w:rsid w:val="00307135"/>
    <w:rsid w:val="00311C63"/>
    <w:rsid w:val="0031576A"/>
    <w:rsid w:val="00315FA7"/>
    <w:rsid w:val="00327361"/>
    <w:rsid w:val="0032772C"/>
    <w:rsid w:val="00327B46"/>
    <w:rsid w:val="0033022F"/>
    <w:rsid w:val="003333DF"/>
    <w:rsid w:val="00334419"/>
    <w:rsid w:val="00335F9B"/>
    <w:rsid w:val="0033671D"/>
    <w:rsid w:val="00336BA9"/>
    <w:rsid w:val="003419F1"/>
    <w:rsid w:val="003440E6"/>
    <w:rsid w:val="003579D2"/>
    <w:rsid w:val="00357C37"/>
    <w:rsid w:val="003604B4"/>
    <w:rsid w:val="00360567"/>
    <w:rsid w:val="00360AF8"/>
    <w:rsid w:val="00361B88"/>
    <w:rsid w:val="0036215D"/>
    <w:rsid w:val="003703D5"/>
    <w:rsid w:val="00370E84"/>
    <w:rsid w:val="00371E8D"/>
    <w:rsid w:val="003738D9"/>
    <w:rsid w:val="0037640E"/>
    <w:rsid w:val="003807A8"/>
    <w:rsid w:val="0038083D"/>
    <w:rsid w:val="003808E8"/>
    <w:rsid w:val="003826D0"/>
    <w:rsid w:val="00383BF2"/>
    <w:rsid w:val="00383D33"/>
    <w:rsid w:val="00385060"/>
    <w:rsid w:val="00386614"/>
    <w:rsid w:val="0038688D"/>
    <w:rsid w:val="00386935"/>
    <w:rsid w:val="00393DC3"/>
    <w:rsid w:val="0039677E"/>
    <w:rsid w:val="003A2913"/>
    <w:rsid w:val="003A35AE"/>
    <w:rsid w:val="003A528D"/>
    <w:rsid w:val="003A7825"/>
    <w:rsid w:val="003B4283"/>
    <w:rsid w:val="003B67E4"/>
    <w:rsid w:val="003C399C"/>
    <w:rsid w:val="003C470A"/>
    <w:rsid w:val="003D019E"/>
    <w:rsid w:val="003D076B"/>
    <w:rsid w:val="003D4FC3"/>
    <w:rsid w:val="003D65BF"/>
    <w:rsid w:val="003D7B8F"/>
    <w:rsid w:val="003E363B"/>
    <w:rsid w:val="003E5358"/>
    <w:rsid w:val="003E5776"/>
    <w:rsid w:val="003E578E"/>
    <w:rsid w:val="003E716A"/>
    <w:rsid w:val="003E71F4"/>
    <w:rsid w:val="003F1960"/>
    <w:rsid w:val="003F205A"/>
    <w:rsid w:val="003F6B09"/>
    <w:rsid w:val="003F7901"/>
    <w:rsid w:val="00402916"/>
    <w:rsid w:val="00403952"/>
    <w:rsid w:val="0040399E"/>
    <w:rsid w:val="00403FB8"/>
    <w:rsid w:val="004048A6"/>
    <w:rsid w:val="004049C3"/>
    <w:rsid w:val="004106CF"/>
    <w:rsid w:val="00413D05"/>
    <w:rsid w:val="00413FC0"/>
    <w:rsid w:val="0041410A"/>
    <w:rsid w:val="004158BC"/>
    <w:rsid w:val="00415A2E"/>
    <w:rsid w:val="004160EA"/>
    <w:rsid w:val="004175A8"/>
    <w:rsid w:val="00423E47"/>
    <w:rsid w:val="0042658E"/>
    <w:rsid w:val="00430897"/>
    <w:rsid w:val="00431233"/>
    <w:rsid w:val="004334BA"/>
    <w:rsid w:val="00434795"/>
    <w:rsid w:val="004422A9"/>
    <w:rsid w:val="0044722F"/>
    <w:rsid w:val="0045170F"/>
    <w:rsid w:val="0045296E"/>
    <w:rsid w:val="004601BF"/>
    <w:rsid w:val="00460920"/>
    <w:rsid w:val="00461119"/>
    <w:rsid w:val="00463DDA"/>
    <w:rsid w:val="004672C7"/>
    <w:rsid w:val="00471FD4"/>
    <w:rsid w:val="00475825"/>
    <w:rsid w:val="004804E7"/>
    <w:rsid w:val="004808BB"/>
    <w:rsid w:val="00482F71"/>
    <w:rsid w:val="004833B9"/>
    <w:rsid w:val="004833C7"/>
    <w:rsid w:val="004879E5"/>
    <w:rsid w:val="00490AFB"/>
    <w:rsid w:val="004918F0"/>
    <w:rsid w:val="0049284D"/>
    <w:rsid w:val="00496B68"/>
    <w:rsid w:val="004977DF"/>
    <w:rsid w:val="004A1442"/>
    <w:rsid w:val="004A28C7"/>
    <w:rsid w:val="004A3B8F"/>
    <w:rsid w:val="004A5CBC"/>
    <w:rsid w:val="004A5DBF"/>
    <w:rsid w:val="004B081E"/>
    <w:rsid w:val="004B13EF"/>
    <w:rsid w:val="004B1C5C"/>
    <w:rsid w:val="004B4439"/>
    <w:rsid w:val="004B7242"/>
    <w:rsid w:val="004C0EA4"/>
    <w:rsid w:val="004C17C7"/>
    <w:rsid w:val="004C4FC6"/>
    <w:rsid w:val="004C5113"/>
    <w:rsid w:val="004C5570"/>
    <w:rsid w:val="004C5DC5"/>
    <w:rsid w:val="004C6682"/>
    <w:rsid w:val="004C783D"/>
    <w:rsid w:val="004D03CB"/>
    <w:rsid w:val="004D06B0"/>
    <w:rsid w:val="004D1683"/>
    <w:rsid w:val="004D2249"/>
    <w:rsid w:val="004D23D4"/>
    <w:rsid w:val="004D3CC8"/>
    <w:rsid w:val="004D5E4C"/>
    <w:rsid w:val="004D69D7"/>
    <w:rsid w:val="004E3445"/>
    <w:rsid w:val="004E5363"/>
    <w:rsid w:val="004E5545"/>
    <w:rsid w:val="004F17E3"/>
    <w:rsid w:val="004F2F7A"/>
    <w:rsid w:val="004F315B"/>
    <w:rsid w:val="004F4CCC"/>
    <w:rsid w:val="00500395"/>
    <w:rsid w:val="00500C81"/>
    <w:rsid w:val="00504AEF"/>
    <w:rsid w:val="00505383"/>
    <w:rsid w:val="005119A9"/>
    <w:rsid w:val="0051309C"/>
    <w:rsid w:val="0051389C"/>
    <w:rsid w:val="00514B45"/>
    <w:rsid w:val="00515B7A"/>
    <w:rsid w:val="00515CF8"/>
    <w:rsid w:val="00515F2F"/>
    <w:rsid w:val="00520D70"/>
    <w:rsid w:val="00526E0D"/>
    <w:rsid w:val="00527327"/>
    <w:rsid w:val="005310DB"/>
    <w:rsid w:val="00531D2D"/>
    <w:rsid w:val="0053616C"/>
    <w:rsid w:val="00536893"/>
    <w:rsid w:val="00537AFD"/>
    <w:rsid w:val="00537B11"/>
    <w:rsid w:val="00540761"/>
    <w:rsid w:val="00543266"/>
    <w:rsid w:val="00544FE0"/>
    <w:rsid w:val="00545CB3"/>
    <w:rsid w:val="00553267"/>
    <w:rsid w:val="00554513"/>
    <w:rsid w:val="005565D3"/>
    <w:rsid w:val="00561CA4"/>
    <w:rsid w:val="005622A6"/>
    <w:rsid w:val="005645E7"/>
    <w:rsid w:val="005656D7"/>
    <w:rsid w:val="005659B0"/>
    <w:rsid w:val="00570494"/>
    <w:rsid w:val="00572585"/>
    <w:rsid w:val="0057391D"/>
    <w:rsid w:val="00574535"/>
    <w:rsid w:val="00575C45"/>
    <w:rsid w:val="0058584A"/>
    <w:rsid w:val="0059136A"/>
    <w:rsid w:val="005934A8"/>
    <w:rsid w:val="00596686"/>
    <w:rsid w:val="005A02C4"/>
    <w:rsid w:val="005A0C55"/>
    <w:rsid w:val="005A3663"/>
    <w:rsid w:val="005A5DC3"/>
    <w:rsid w:val="005A770E"/>
    <w:rsid w:val="005A786D"/>
    <w:rsid w:val="005B4866"/>
    <w:rsid w:val="005B6CB3"/>
    <w:rsid w:val="005C028A"/>
    <w:rsid w:val="005C2369"/>
    <w:rsid w:val="005C4859"/>
    <w:rsid w:val="005C6084"/>
    <w:rsid w:val="005D0B0B"/>
    <w:rsid w:val="005D0F87"/>
    <w:rsid w:val="005D3DF1"/>
    <w:rsid w:val="005D3E90"/>
    <w:rsid w:val="005D4290"/>
    <w:rsid w:val="005D4915"/>
    <w:rsid w:val="005E01AD"/>
    <w:rsid w:val="005E0BC3"/>
    <w:rsid w:val="005E3498"/>
    <w:rsid w:val="005E425C"/>
    <w:rsid w:val="005E78E7"/>
    <w:rsid w:val="005F1031"/>
    <w:rsid w:val="005F2AC5"/>
    <w:rsid w:val="005F2ADE"/>
    <w:rsid w:val="005F2ED1"/>
    <w:rsid w:val="005F3F69"/>
    <w:rsid w:val="005F50D0"/>
    <w:rsid w:val="005F5ADB"/>
    <w:rsid w:val="00602961"/>
    <w:rsid w:val="0061131E"/>
    <w:rsid w:val="00613D03"/>
    <w:rsid w:val="00614766"/>
    <w:rsid w:val="00614AE7"/>
    <w:rsid w:val="00616283"/>
    <w:rsid w:val="00616EF8"/>
    <w:rsid w:val="006173CB"/>
    <w:rsid w:val="00620E88"/>
    <w:rsid w:val="00625A17"/>
    <w:rsid w:val="00627F8E"/>
    <w:rsid w:val="00633FDA"/>
    <w:rsid w:val="00634D77"/>
    <w:rsid w:val="006353C3"/>
    <w:rsid w:val="00637AB6"/>
    <w:rsid w:val="0064045A"/>
    <w:rsid w:val="00642430"/>
    <w:rsid w:val="00642AF8"/>
    <w:rsid w:val="00643E76"/>
    <w:rsid w:val="006457D4"/>
    <w:rsid w:val="006508D5"/>
    <w:rsid w:val="00652565"/>
    <w:rsid w:val="0065399D"/>
    <w:rsid w:val="00662ADB"/>
    <w:rsid w:val="00663798"/>
    <w:rsid w:val="00663A04"/>
    <w:rsid w:val="00670844"/>
    <w:rsid w:val="006731AB"/>
    <w:rsid w:val="00673A5A"/>
    <w:rsid w:val="00674041"/>
    <w:rsid w:val="0068196E"/>
    <w:rsid w:val="006829BF"/>
    <w:rsid w:val="006846A2"/>
    <w:rsid w:val="00691939"/>
    <w:rsid w:val="00692E30"/>
    <w:rsid w:val="00696F88"/>
    <w:rsid w:val="006A05AD"/>
    <w:rsid w:val="006A05E2"/>
    <w:rsid w:val="006A0A81"/>
    <w:rsid w:val="006A1D6C"/>
    <w:rsid w:val="006A4034"/>
    <w:rsid w:val="006A4E26"/>
    <w:rsid w:val="006B1009"/>
    <w:rsid w:val="006B2DEB"/>
    <w:rsid w:val="006B5D35"/>
    <w:rsid w:val="006B647A"/>
    <w:rsid w:val="006C09AA"/>
    <w:rsid w:val="006C1809"/>
    <w:rsid w:val="006C3D16"/>
    <w:rsid w:val="006D12BD"/>
    <w:rsid w:val="006D207F"/>
    <w:rsid w:val="006D7169"/>
    <w:rsid w:val="006D7EDA"/>
    <w:rsid w:val="006E2CB7"/>
    <w:rsid w:val="006E69D5"/>
    <w:rsid w:val="006E79EA"/>
    <w:rsid w:val="006F17F0"/>
    <w:rsid w:val="006F3DF6"/>
    <w:rsid w:val="006F4FB4"/>
    <w:rsid w:val="006F60BA"/>
    <w:rsid w:val="006F7144"/>
    <w:rsid w:val="00703183"/>
    <w:rsid w:val="00705088"/>
    <w:rsid w:val="007064B1"/>
    <w:rsid w:val="00706608"/>
    <w:rsid w:val="0070673F"/>
    <w:rsid w:val="00711DF9"/>
    <w:rsid w:val="00712A98"/>
    <w:rsid w:val="0071488A"/>
    <w:rsid w:val="00715F9F"/>
    <w:rsid w:val="00717C63"/>
    <w:rsid w:val="00723140"/>
    <w:rsid w:val="00723B18"/>
    <w:rsid w:val="00726000"/>
    <w:rsid w:val="0072748A"/>
    <w:rsid w:val="00731EBF"/>
    <w:rsid w:val="00732055"/>
    <w:rsid w:val="0073445C"/>
    <w:rsid w:val="0073511B"/>
    <w:rsid w:val="00735CE2"/>
    <w:rsid w:val="0074151C"/>
    <w:rsid w:val="007447D7"/>
    <w:rsid w:val="00744DB1"/>
    <w:rsid w:val="007451D4"/>
    <w:rsid w:val="0074682F"/>
    <w:rsid w:val="00746E7B"/>
    <w:rsid w:val="00746F1A"/>
    <w:rsid w:val="0075282D"/>
    <w:rsid w:val="0075332E"/>
    <w:rsid w:val="007541DF"/>
    <w:rsid w:val="00754D6A"/>
    <w:rsid w:val="00757553"/>
    <w:rsid w:val="00761B85"/>
    <w:rsid w:val="00762309"/>
    <w:rsid w:val="00765FE9"/>
    <w:rsid w:val="00766ED4"/>
    <w:rsid w:val="00767091"/>
    <w:rsid w:val="00772707"/>
    <w:rsid w:val="007727AB"/>
    <w:rsid w:val="00773344"/>
    <w:rsid w:val="00773E8B"/>
    <w:rsid w:val="00774EE8"/>
    <w:rsid w:val="00775F14"/>
    <w:rsid w:val="00775FD5"/>
    <w:rsid w:val="00780DAE"/>
    <w:rsid w:val="00784CD2"/>
    <w:rsid w:val="007859EA"/>
    <w:rsid w:val="00786A48"/>
    <w:rsid w:val="0078775F"/>
    <w:rsid w:val="00790787"/>
    <w:rsid w:val="00792C2B"/>
    <w:rsid w:val="0079316D"/>
    <w:rsid w:val="007961D8"/>
    <w:rsid w:val="007B2988"/>
    <w:rsid w:val="007B2D53"/>
    <w:rsid w:val="007B5581"/>
    <w:rsid w:val="007C354D"/>
    <w:rsid w:val="007C7B96"/>
    <w:rsid w:val="007D04FE"/>
    <w:rsid w:val="007D3FF7"/>
    <w:rsid w:val="007D5A35"/>
    <w:rsid w:val="007E1F49"/>
    <w:rsid w:val="007E2797"/>
    <w:rsid w:val="007E302D"/>
    <w:rsid w:val="007E3F72"/>
    <w:rsid w:val="007F08C6"/>
    <w:rsid w:val="007F2D55"/>
    <w:rsid w:val="007F2E07"/>
    <w:rsid w:val="007F6AB7"/>
    <w:rsid w:val="007F7447"/>
    <w:rsid w:val="0080238C"/>
    <w:rsid w:val="00806340"/>
    <w:rsid w:val="00811BCD"/>
    <w:rsid w:val="00813237"/>
    <w:rsid w:val="00820791"/>
    <w:rsid w:val="00821026"/>
    <w:rsid w:val="00822711"/>
    <w:rsid w:val="00823214"/>
    <w:rsid w:val="00826CE7"/>
    <w:rsid w:val="00834006"/>
    <w:rsid w:val="008346E9"/>
    <w:rsid w:val="00834C50"/>
    <w:rsid w:val="00835C00"/>
    <w:rsid w:val="00842161"/>
    <w:rsid w:val="00842AD1"/>
    <w:rsid w:val="008446B9"/>
    <w:rsid w:val="00844976"/>
    <w:rsid w:val="00844AD5"/>
    <w:rsid w:val="00846682"/>
    <w:rsid w:val="00846A40"/>
    <w:rsid w:val="00850D6B"/>
    <w:rsid w:val="008512B4"/>
    <w:rsid w:val="00853D14"/>
    <w:rsid w:val="00854051"/>
    <w:rsid w:val="008555E2"/>
    <w:rsid w:val="008565F1"/>
    <w:rsid w:val="00860CC6"/>
    <w:rsid w:val="008618B0"/>
    <w:rsid w:val="0086337A"/>
    <w:rsid w:val="00864760"/>
    <w:rsid w:val="00864FE8"/>
    <w:rsid w:val="00866BCF"/>
    <w:rsid w:val="00866C4F"/>
    <w:rsid w:val="00867AC1"/>
    <w:rsid w:val="008702B0"/>
    <w:rsid w:val="00872506"/>
    <w:rsid w:val="008754BE"/>
    <w:rsid w:val="00882D10"/>
    <w:rsid w:val="00883F71"/>
    <w:rsid w:val="008855D9"/>
    <w:rsid w:val="0088560F"/>
    <w:rsid w:val="00885E3E"/>
    <w:rsid w:val="00886194"/>
    <w:rsid w:val="00892F4F"/>
    <w:rsid w:val="0089312D"/>
    <w:rsid w:val="00895382"/>
    <w:rsid w:val="008A074C"/>
    <w:rsid w:val="008A1F50"/>
    <w:rsid w:val="008A628D"/>
    <w:rsid w:val="008B2D6D"/>
    <w:rsid w:val="008B2E8E"/>
    <w:rsid w:val="008B3425"/>
    <w:rsid w:val="008B69AB"/>
    <w:rsid w:val="008C7A63"/>
    <w:rsid w:val="008D33D7"/>
    <w:rsid w:val="008D3636"/>
    <w:rsid w:val="008D53D8"/>
    <w:rsid w:val="008D7F3A"/>
    <w:rsid w:val="008E54B8"/>
    <w:rsid w:val="008E593E"/>
    <w:rsid w:val="008E5A29"/>
    <w:rsid w:val="008E65CA"/>
    <w:rsid w:val="008E7880"/>
    <w:rsid w:val="008F0895"/>
    <w:rsid w:val="008F1644"/>
    <w:rsid w:val="008F3FA2"/>
    <w:rsid w:val="008F5497"/>
    <w:rsid w:val="00900ABC"/>
    <w:rsid w:val="0090211D"/>
    <w:rsid w:val="00902C48"/>
    <w:rsid w:val="009035FF"/>
    <w:rsid w:val="00903886"/>
    <w:rsid w:val="00910924"/>
    <w:rsid w:val="00914161"/>
    <w:rsid w:val="0091419D"/>
    <w:rsid w:val="00914982"/>
    <w:rsid w:val="0091607C"/>
    <w:rsid w:val="0092269F"/>
    <w:rsid w:val="00922CCE"/>
    <w:rsid w:val="00923DF5"/>
    <w:rsid w:val="00925207"/>
    <w:rsid w:val="00927207"/>
    <w:rsid w:val="00933B0F"/>
    <w:rsid w:val="00936C70"/>
    <w:rsid w:val="00941A89"/>
    <w:rsid w:val="00943249"/>
    <w:rsid w:val="009433E1"/>
    <w:rsid w:val="00950A1A"/>
    <w:rsid w:val="00954115"/>
    <w:rsid w:val="009551D0"/>
    <w:rsid w:val="0095561B"/>
    <w:rsid w:val="009556B8"/>
    <w:rsid w:val="00957EC3"/>
    <w:rsid w:val="009607C0"/>
    <w:rsid w:val="00963A13"/>
    <w:rsid w:val="00963C45"/>
    <w:rsid w:val="00964848"/>
    <w:rsid w:val="00967AC9"/>
    <w:rsid w:val="00972303"/>
    <w:rsid w:val="009725F7"/>
    <w:rsid w:val="00980185"/>
    <w:rsid w:val="00981ADD"/>
    <w:rsid w:val="00981E04"/>
    <w:rsid w:val="00984001"/>
    <w:rsid w:val="00984B95"/>
    <w:rsid w:val="009850E8"/>
    <w:rsid w:val="0098614A"/>
    <w:rsid w:val="00987D59"/>
    <w:rsid w:val="00990BE6"/>
    <w:rsid w:val="00990F25"/>
    <w:rsid w:val="00990F4F"/>
    <w:rsid w:val="00993138"/>
    <w:rsid w:val="0099418B"/>
    <w:rsid w:val="00995D19"/>
    <w:rsid w:val="00995E73"/>
    <w:rsid w:val="009A0AE0"/>
    <w:rsid w:val="009A1126"/>
    <w:rsid w:val="009A144D"/>
    <w:rsid w:val="009A1D74"/>
    <w:rsid w:val="009A2AE1"/>
    <w:rsid w:val="009A390F"/>
    <w:rsid w:val="009A3DAB"/>
    <w:rsid w:val="009A776B"/>
    <w:rsid w:val="009B2225"/>
    <w:rsid w:val="009B63D4"/>
    <w:rsid w:val="009C135C"/>
    <w:rsid w:val="009C38C2"/>
    <w:rsid w:val="009C61DD"/>
    <w:rsid w:val="009C69D1"/>
    <w:rsid w:val="009C7537"/>
    <w:rsid w:val="009C7FAC"/>
    <w:rsid w:val="009D036A"/>
    <w:rsid w:val="009D4719"/>
    <w:rsid w:val="009D4DB3"/>
    <w:rsid w:val="009D518A"/>
    <w:rsid w:val="009D6C2A"/>
    <w:rsid w:val="009E1E4A"/>
    <w:rsid w:val="009E45F8"/>
    <w:rsid w:val="009E63AF"/>
    <w:rsid w:val="009F13A7"/>
    <w:rsid w:val="009F2EA0"/>
    <w:rsid w:val="009F439E"/>
    <w:rsid w:val="009F6AD3"/>
    <w:rsid w:val="00A02540"/>
    <w:rsid w:val="00A05C41"/>
    <w:rsid w:val="00A078BD"/>
    <w:rsid w:val="00A07CFA"/>
    <w:rsid w:val="00A07D60"/>
    <w:rsid w:val="00A13436"/>
    <w:rsid w:val="00A14517"/>
    <w:rsid w:val="00A27445"/>
    <w:rsid w:val="00A314CB"/>
    <w:rsid w:val="00A3399B"/>
    <w:rsid w:val="00A36F11"/>
    <w:rsid w:val="00A37277"/>
    <w:rsid w:val="00A405D2"/>
    <w:rsid w:val="00A4411A"/>
    <w:rsid w:val="00A44E1C"/>
    <w:rsid w:val="00A50C1A"/>
    <w:rsid w:val="00A5118C"/>
    <w:rsid w:val="00A5197F"/>
    <w:rsid w:val="00A5208F"/>
    <w:rsid w:val="00A579E6"/>
    <w:rsid w:val="00A60512"/>
    <w:rsid w:val="00A634F2"/>
    <w:rsid w:val="00A639FA"/>
    <w:rsid w:val="00A641EE"/>
    <w:rsid w:val="00A64A10"/>
    <w:rsid w:val="00A66D3F"/>
    <w:rsid w:val="00A67D7E"/>
    <w:rsid w:val="00A70071"/>
    <w:rsid w:val="00A71443"/>
    <w:rsid w:val="00A71B98"/>
    <w:rsid w:val="00A72EE0"/>
    <w:rsid w:val="00A7306A"/>
    <w:rsid w:val="00A7489C"/>
    <w:rsid w:val="00A7586A"/>
    <w:rsid w:val="00A7595E"/>
    <w:rsid w:val="00A77556"/>
    <w:rsid w:val="00A812B8"/>
    <w:rsid w:val="00A819C0"/>
    <w:rsid w:val="00A81FDF"/>
    <w:rsid w:val="00A86493"/>
    <w:rsid w:val="00A8739E"/>
    <w:rsid w:val="00A912BF"/>
    <w:rsid w:val="00A924BF"/>
    <w:rsid w:val="00A93CCF"/>
    <w:rsid w:val="00A945E3"/>
    <w:rsid w:val="00A96152"/>
    <w:rsid w:val="00A9653E"/>
    <w:rsid w:val="00AA102C"/>
    <w:rsid w:val="00AA1A6C"/>
    <w:rsid w:val="00AA1B72"/>
    <w:rsid w:val="00AA6E3E"/>
    <w:rsid w:val="00AA6EC8"/>
    <w:rsid w:val="00AB011D"/>
    <w:rsid w:val="00AB09EC"/>
    <w:rsid w:val="00AB2F17"/>
    <w:rsid w:val="00AB42E6"/>
    <w:rsid w:val="00AD3DA0"/>
    <w:rsid w:val="00AD5B45"/>
    <w:rsid w:val="00AD6650"/>
    <w:rsid w:val="00AD6C98"/>
    <w:rsid w:val="00AD7782"/>
    <w:rsid w:val="00AD7904"/>
    <w:rsid w:val="00AE6E8A"/>
    <w:rsid w:val="00AF0EB0"/>
    <w:rsid w:val="00AF13AE"/>
    <w:rsid w:val="00AF1C08"/>
    <w:rsid w:val="00AF3F2C"/>
    <w:rsid w:val="00AF4DE4"/>
    <w:rsid w:val="00AF5CD3"/>
    <w:rsid w:val="00AF5E7E"/>
    <w:rsid w:val="00AF6B92"/>
    <w:rsid w:val="00B0200A"/>
    <w:rsid w:val="00B112C3"/>
    <w:rsid w:val="00B115E2"/>
    <w:rsid w:val="00B14D97"/>
    <w:rsid w:val="00B15727"/>
    <w:rsid w:val="00B17CC3"/>
    <w:rsid w:val="00B2221B"/>
    <w:rsid w:val="00B223C2"/>
    <w:rsid w:val="00B24318"/>
    <w:rsid w:val="00B24B89"/>
    <w:rsid w:val="00B27199"/>
    <w:rsid w:val="00B31628"/>
    <w:rsid w:val="00B325D2"/>
    <w:rsid w:val="00B35030"/>
    <w:rsid w:val="00B35800"/>
    <w:rsid w:val="00B36324"/>
    <w:rsid w:val="00B36E52"/>
    <w:rsid w:val="00B40C70"/>
    <w:rsid w:val="00B5058E"/>
    <w:rsid w:val="00B51119"/>
    <w:rsid w:val="00B51EAF"/>
    <w:rsid w:val="00B5320D"/>
    <w:rsid w:val="00B53919"/>
    <w:rsid w:val="00B56E4D"/>
    <w:rsid w:val="00B57269"/>
    <w:rsid w:val="00B57969"/>
    <w:rsid w:val="00B63AD6"/>
    <w:rsid w:val="00B65159"/>
    <w:rsid w:val="00B658C0"/>
    <w:rsid w:val="00B65F42"/>
    <w:rsid w:val="00B72074"/>
    <w:rsid w:val="00B768B3"/>
    <w:rsid w:val="00B77629"/>
    <w:rsid w:val="00B77C71"/>
    <w:rsid w:val="00B847BA"/>
    <w:rsid w:val="00B851EC"/>
    <w:rsid w:val="00B86494"/>
    <w:rsid w:val="00B86672"/>
    <w:rsid w:val="00B8681D"/>
    <w:rsid w:val="00B86B0D"/>
    <w:rsid w:val="00B90004"/>
    <w:rsid w:val="00B9119B"/>
    <w:rsid w:val="00B91DC3"/>
    <w:rsid w:val="00B9559C"/>
    <w:rsid w:val="00B96005"/>
    <w:rsid w:val="00BA3E2C"/>
    <w:rsid w:val="00BA40B3"/>
    <w:rsid w:val="00BA5BAC"/>
    <w:rsid w:val="00BA6B91"/>
    <w:rsid w:val="00BB214C"/>
    <w:rsid w:val="00BB5DEE"/>
    <w:rsid w:val="00BB71B4"/>
    <w:rsid w:val="00BC0304"/>
    <w:rsid w:val="00BC1822"/>
    <w:rsid w:val="00BC448C"/>
    <w:rsid w:val="00BD0ABA"/>
    <w:rsid w:val="00BD0F2C"/>
    <w:rsid w:val="00BD38D6"/>
    <w:rsid w:val="00BD423E"/>
    <w:rsid w:val="00BE1B75"/>
    <w:rsid w:val="00BE348F"/>
    <w:rsid w:val="00BE3E4C"/>
    <w:rsid w:val="00BE3F1E"/>
    <w:rsid w:val="00BE4772"/>
    <w:rsid w:val="00BE4D32"/>
    <w:rsid w:val="00BF2477"/>
    <w:rsid w:val="00BF3CAB"/>
    <w:rsid w:val="00BF3E1A"/>
    <w:rsid w:val="00BF422F"/>
    <w:rsid w:val="00BF4A17"/>
    <w:rsid w:val="00BF4B62"/>
    <w:rsid w:val="00BF5D3B"/>
    <w:rsid w:val="00BF7A50"/>
    <w:rsid w:val="00C001C2"/>
    <w:rsid w:val="00C026D3"/>
    <w:rsid w:val="00C0739F"/>
    <w:rsid w:val="00C10148"/>
    <w:rsid w:val="00C1101C"/>
    <w:rsid w:val="00C140DA"/>
    <w:rsid w:val="00C225BA"/>
    <w:rsid w:val="00C2406C"/>
    <w:rsid w:val="00C27A81"/>
    <w:rsid w:val="00C3011C"/>
    <w:rsid w:val="00C33EE0"/>
    <w:rsid w:val="00C3489F"/>
    <w:rsid w:val="00C3535F"/>
    <w:rsid w:val="00C356DA"/>
    <w:rsid w:val="00C35AB8"/>
    <w:rsid w:val="00C36BD0"/>
    <w:rsid w:val="00C4149A"/>
    <w:rsid w:val="00C41E95"/>
    <w:rsid w:val="00C43301"/>
    <w:rsid w:val="00C448D8"/>
    <w:rsid w:val="00C45D2D"/>
    <w:rsid w:val="00C46483"/>
    <w:rsid w:val="00C46BF1"/>
    <w:rsid w:val="00C47895"/>
    <w:rsid w:val="00C519DB"/>
    <w:rsid w:val="00C51F04"/>
    <w:rsid w:val="00C53925"/>
    <w:rsid w:val="00C56F87"/>
    <w:rsid w:val="00C573A0"/>
    <w:rsid w:val="00C57FA4"/>
    <w:rsid w:val="00C60764"/>
    <w:rsid w:val="00C62778"/>
    <w:rsid w:val="00C66D5E"/>
    <w:rsid w:val="00C67053"/>
    <w:rsid w:val="00C705E8"/>
    <w:rsid w:val="00C735B8"/>
    <w:rsid w:val="00C74C6F"/>
    <w:rsid w:val="00C767DE"/>
    <w:rsid w:val="00C82B4D"/>
    <w:rsid w:val="00C83F4E"/>
    <w:rsid w:val="00C907F5"/>
    <w:rsid w:val="00CA06B1"/>
    <w:rsid w:val="00CA2016"/>
    <w:rsid w:val="00CA3D93"/>
    <w:rsid w:val="00CA45E9"/>
    <w:rsid w:val="00CA7C80"/>
    <w:rsid w:val="00CB0D0F"/>
    <w:rsid w:val="00CB1CF6"/>
    <w:rsid w:val="00CB28D3"/>
    <w:rsid w:val="00CB346D"/>
    <w:rsid w:val="00CB3AE0"/>
    <w:rsid w:val="00CB60EC"/>
    <w:rsid w:val="00CC3720"/>
    <w:rsid w:val="00CC3CDD"/>
    <w:rsid w:val="00CD0479"/>
    <w:rsid w:val="00CD18DD"/>
    <w:rsid w:val="00CD3103"/>
    <w:rsid w:val="00CD3548"/>
    <w:rsid w:val="00CD3E4D"/>
    <w:rsid w:val="00CD5249"/>
    <w:rsid w:val="00CD546E"/>
    <w:rsid w:val="00CD71F5"/>
    <w:rsid w:val="00CD761C"/>
    <w:rsid w:val="00CD7A33"/>
    <w:rsid w:val="00CD7D22"/>
    <w:rsid w:val="00CE1131"/>
    <w:rsid w:val="00CE2A30"/>
    <w:rsid w:val="00CE36B0"/>
    <w:rsid w:val="00CE6E6D"/>
    <w:rsid w:val="00CF485D"/>
    <w:rsid w:val="00CF62AB"/>
    <w:rsid w:val="00CF724C"/>
    <w:rsid w:val="00D0021E"/>
    <w:rsid w:val="00D02AC7"/>
    <w:rsid w:val="00D03E57"/>
    <w:rsid w:val="00D04618"/>
    <w:rsid w:val="00D04E0E"/>
    <w:rsid w:val="00D06295"/>
    <w:rsid w:val="00D139B3"/>
    <w:rsid w:val="00D14CED"/>
    <w:rsid w:val="00D170DD"/>
    <w:rsid w:val="00D17375"/>
    <w:rsid w:val="00D20312"/>
    <w:rsid w:val="00D206CC"/>
    <w:rsid w:val="00D20F9E"/>
    <w:rsid w:val="00D22235"/>
    <w:rsid w:val="00D22290"/>
    <w:rsid w:val="00D2543D"/>
    <w:rsid w:val="00D30A80"/>
    <w:rsid w:val="00D32AA1"/>
    <w:rsid w:val="00D368C9"/>
    <w:rsid w:val="00D36B30"/>
    <w:rsid w:val="00D36D33"/>
    <w:rsid w:val="00D4532A"/>
    <w:rsid w:val="00D5116F"/>
    <w:rsid w:val="00D516AC"/>
    <w:rsid w:val="00D53EEF"/>
    <w:rsid w:val="00D5545F"/>
    <w:rsid w:val="00D57879"/>
    <w:rsid w:val="00D609A3"/>
    <w:rsid w:val="00D62EA9"/>
    <w:rsid w:val="00D63E0A"/>
    <w:rsid w:val="00D65912"/>
    <w:rsid w:val="00D70D22"/>
    <w:rsid w:val="00D72A9E"/>
    <w:rsid w:val="00D74317"/>
    <w:rsid w:val="00D765F7"/>
    <w:rsid w:val="00D800FB"/>
    <w:rsid w:val="00D80A75"/>
    <w:rsid w:val="00D8366C"/>
    <w:rsid w:val="00D83C2C"/>
    <w:rsid w:val="00D854A1"/>
    <w:rsid w:val="00D85D86"/>
    <w:rsid w:val="00D8763E"/>
    <w:rsid w:val="00D905DE"/>
    <w:rsid w:val="00D915EB"/>
    <w:rsid w:val="00D91CE4"/>
    <w:rsid w:val="00D923F9"/>
    <w:rsid w:val="00D928B5"/>
    <w:rsid w:val="00D9425B"/>
    <w:rsid w:val="00D94EE6"/>
    <w:rsid w:val="00D95FD5"/>
    <w:rsid w:val="00DA2061"/>
    <w:rsid w:val="00DA21F2"/>
    <w:rsid w:val="00DA4D2F"/>
    <w:rsid w:val="00DA724A"/>
    <w:rsid w:val="00DA7A67"/>
    <w:rsid w:val="00DB130A"/>
    <w:rsid w:val="00DB4C11"/>
    <w:rsid w:val="00DB7022"/>
    <w:rsid w:val="00DC06B5"/>
    <w:rsid w:val="00DC0A09"/>
    <w:rsid w:val="00DC4881"/>
    <w:rsid w:val="00DC5EC3"/>
    <w:rsid w:val="00DC6371"/>
    <w:rsid w:val="00DC6A7F"/>
    <w:rsid w:val="00DD11D9"/>
    <w:rsid w:val="00DD1231"/>
    <w:rsid w:val="00DD3446"/>
    <w:rsid w:val="00DD5F25"/>
    <w:rsid w:val="00DD5F91"/>
    <w:rsid w:val="00DD6BB2"/>
    <w:rsid w:val="00DD7CEF"/>
    <w:rsid w:val="00DE42E0"/>
    <w:rsid w:val="00DF6817"/>
    <w:rsid w:val="00E027B0"/>
    <w:rsid w:val="00E0308A"/>
    <w:rsid w:val="00E04432"/>
    <w:rsid w:val="00E13721"/>
    <w:rsid w:val="00E15D1D"/>
    <w:rsid w:val="00E1698D"/>
    <w:rsid w:val="00E17F04"/>
    <w:rsid w:val="00E20A67"/>
    <w:rsid w:val="00E2665F"/>
    <w:rsid w:val="00E27229"/>
    <w:rsid w:val="00E30802"/>
    <w:rsid w:val="00E329DA"/>
    <w:rsid w:val="00E36FF3"/>
    <w:rsid w:val="00E427B4"/>
    <w:rsid w:val="00E51AFD"/>
    <w:rsid w:val="00E52DBD"/>
    <w:rsid w:val="00E53098"/>
    <w:rsid w:val="00E56991"/>
    <w:rsid w:val="00E57750"/>
    <w:rsid w:val="00E60AF8"/>
    <w:rsid w:val="00E62412"/>
    <w:rsid w:val="00E65E4B"/>
    <w:rsid w:val="00E67037"/>
    <w:rsid w:val="00E67ED9"/>
    <w:rsid w:val="00E70F02"/>
    <w:rsid w:val="00E745F9"/>
    <w:rsid w:val="00E75305"/>
    <w:rsid w:val="00E75FFC"/>
    <w:rsid w:val="00E802B8"/>
    <w:rsid w:val="00E80BD6"/>
    <w:rsid w:val="00E81CC5"/>
    <w:rsid w:val="00E81F1E"/>
    <w:rsid w:val="00E84EFD"/>
    <w:rsid w:val="00E862D9"/>
    <w:rsid w:val="00E91529"/>
    <w:rsid w:val="00E91F19"/>
    <w:rsid w:val="00E92EBB"/>
    <w:rsid w:val="00E94E94"/>
    <w:rsid w:val="00E972E2"/>
    <w:rsid w:val="00EA4749"/>
    <w:rsid w:val="00EA4E5D"/>
    <w:rsid w:val="00EA6A83"/>
    <w:rsid w:val="00EB07F1"/>
    <w:rsid w:val="00EB6B50"/>
    <w:rsid w:val="00EB7314"/>
    <w:rsid w:val="00EC1681"/>
    <w:rsid w:val="00EC355D"/>
    <w:rsid w:val="00ED0F81"/>
    <w:rsid w:val="00ED373E"/>
    <w:rsid w:val="00ED567F"/>
    <w:rsid w:val="00ED5C8A"/>
    <w:rsid w:val="00ED6BB7"/>
    <w:rsid w:val="00EE0FD2"/>
    <w:rsid w:val="00EE1A40"/>
    <w:rsid w:val="00EE1F0C"/>
    <w:rsid w:val="00EE2CEF"/>
    <w:rsid w:val="00EE38E5"/>
    <w:rsid w:val="00EF4595"/>
    <w:rsid w:val="00F013EE"/>
    <w:rsid w:val="00F0428F"/>
    <w:rsid w:val="00F05B28"/>
    <w:rsid w:val="00F067C8"/>
    <w:rsid w:val="00F200C7"/>
    <w:rsid w:val="00F268DD"/>
    <w:rsid w:val="00F27185"/>
    <w:rsid w:val="00F27666"/>
    <w:rsid w:val="00F27F11"/>
    <w:rsid w:val="00F31152"/>
    <w:rsid w:val="00F3191F"/>
    <w:rsid w:val="00F33B6B"/>
    <w:rsid w:val="00F33F13"/>
    <w:rsid w:val="00F3434B"/>
    <w:rsid w:val="00F344D9"/>
    <w:rsid w:val="00F34BEE"/>
    <w:rsid w:val="00F35878"/>
    <w:rsid w:val="00F3732F"/>
    <w:rsid w:val="00F37432"/>
    <w:rsid w:val="00F428AB"/>
    <w:rsid w:val="00F616D2"/>
    <w:rsid w:val="00F62EC1"/>
    <w:rsid w:val="00F671E1"/>
    <w:rsid w:val="00F70E29"/>
    <w:rsid w:val="00F70FA8"/>
    <w:rsid w:val="00F72FB0"/>
    <w:rsid w:val="00F741F9"/>
    <w:rsid w:val="00F7591B"/>
    <w:rsid w:val="00F76266"/>
    <w:rsid w:val="00F76C71"/>
    <w:rsid w:val="00F77FD2"/>
    <w:rsid w:val="00F8014A"/>
    <w:rsid w:val="00F853F5"/>
    <w:rsid w:val="00F85ECE"/>
    <w:rsid w:val="00F85F67"/>
    <w:rsid w:val="00F91171"/>
    <w:rsid w:val="00F93179"/>
    <w:rsid w:val="00F96CA8"/>
    <w:rsid w:val="00FA1B6D"/>
    <w:rsid w:val="00FA1D25"/>
    <w:rsid w:val="00FA5A4F"/>
    <w:rsid w:val="00FB05A2"/>
    <w:rsid w:val="00FB0E37"/>
    <w:rsid w:val="00FB1344"/>
    <w:rsid w:val="00FB222B"/>
    <w:rsid w:val="00FB2F49"/>
    <w:rsid w:val="00FB38A6"/>
    <w:rsid w:val="00FB5C1B"/>
    <w:rsid w:val="00FB5D49"/>
    <w:rsid w:val="00FB6262"/>
    <w:rsid w:val="00FB7B13"/>
    <w:rsid w:val="00FC15F9"/>
    <w:rsid w:val="00FC290C"/>
    <w:rsid w:val="00FC6142"/>
    <w:rsid w:val="00FC703A"/>
    <w:rsid w:val="00FC79D5"/>
    <w:rsid w:val="00FD15B4"/>
    <w:rsid w:val="00FD623C"/>
    <w:rsid w:val="00FE3CA4"/>
    <w:rsid w:val="00FE561E"/>
    <w:rsid w:val="00FE7A42"/>
    <w:rsid w:val="00FF35ED"/>
    <w:rsid w:val="00FF39F3"/>
    <w:rsid w:val="00FF6DF8"/>
    <w:rsid w:val="00FF6F4D"/>
    <w:rsid w:val="00FF6FCF"/>
    <w:rsid w:val="00FF787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847F76"/>
  <w15:docId w15:val="{47353067-AF6F-4471-992A-2A4D82557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7432"/>
    <w:rPr>
      <w:sz w:val="28"/>
    </w:rPr>
  </w:style>
  <w:style w:type="paragraph" w:styleId="Heading1">
    <w:name w:val="heading 1"/>
    <w:basedOn w:val="Normal"/>
    <w:next w:val="Normal"/>
    <w:link w:val="Heading1Char"/>
    <w:qFormat/>
    <w:rsid w:val="00963A13"/>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Heading2">
    <w:name w:val="heading 2"/>
    <w:basedOn w:val="Normal"/>
    <w:next w:val="Normal"/>
    <w:link w:val="Heading2Char"/>
    <w:uiPriority w:val="9"/>
    <w:qFormat/>
    <w:rsid w:val="00F37432"/>
    <w:pPr>
      <w:keepNext/>
      <w:ind w:firstLine="720"/>
      <w:jc w:val="right"/>
      <w:outlineLvl w:val="1"/>
    </w:pPr>
    <w:rPr>
      <w:rFonts w:ascii=".VnCentury Schoolbook" w:hAnsi=".VnCentury Schoolbook"/>
      <w:i/>
      <w:sz w:val="26"/>
    </w:rPr>
  </w:style>
  <w:style w:type="paragraph" w:styleId="Heading3">
    <w:name w:val="heading 3"/>
    <w:basedOn w:val="Normal"/>
    <w:next w:val="Normal"/>
    <w:link w:val="Heading3Char"/>
    <w:uiPriority w:val="9"/>
    <w:qFormat/>
    <w:rsid w:val="000F44D6"/>
    <w:pPr>
      <w:keepNext/>
      <w:spacing w:before="240" w:after="60"/>
      <w:outlineLvl w:val="2"/>
    </w:pPr>
    <w:rPr>
      <w:b/>
      <w:bCs/>
      <w:sz w:val="26"/>
      <w:szCs w:val="26"/>
    </w:rPr>
  </w:style>
  <w:style w:type="paragraph" w:styleId="Heading6">
    <w:name w:val="heading 6"/>
    <w:basedOn w:val="Normal"/>
    <w:next w:val="Normal"/>
    <w:qFormat/>
    <w:rsid w:val="00F37432"/>
    <w:pPr>
      <w:keepNext/>
      <w:jc w:val="center"/>
      <w:outlineLvl w:val="5"/>
    </w:pPr>
    <w:rPr>
      <w:rFonts w:ascii=".VnTimeH" w:hAnsi=".VnTimeH"/>
      <w:b/>
    </w:rPr>
  </w:style>
  <w:style w:type="paragraph" w:styleId="Heading9">
    <w:name w:val="heading 9"/>
    <w:basedOn w:val="Normal"/>
    <w:next w:val="Normal"/>
    <w:link w:val="Heading9Char"/>
    <w:qFormat/>
    <w:rsid w:val="00F37432"/>
    <w:pPr>
      <w:keepNext/>
      <w:outlineLvl w:val="8"/>
    </w:pPr>
    <w:rPr>
      <w:rFonts w:ascii=".VnTimeH" w:hAnsi=".VnTimeH"/>
      <w:b/>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3">
    <w:name w:val="Body Text Indent 3"/>
    <w:basedOn w:val="Normal"/>
    <w:rsid w:val="00F37432"/>
    <w:pPr>
      <w:ind w:right="-28" w:firstLine="720"/>
      <w:jc w:val="both"/>
    </w:pPr>
    <w:rPr>
      <w:rFonts w:ascii=".VnTime" w:hAnsi=".VnTime"/>
    </w:rPr>
  </w:style>
  <w:style w:type="paragraph" w:styleId="BodyTextIndent2">
    <w:name w:val="Body Text Indent 2"/>
    <w:basedOn w:val="Normal"/>
    <w:link w:val="BodyTextIndent2Char"/>
    <w:rsid w:val="00F37432"/>
    <w:pPr>
      <w:ind w:right="-28" w:firstLine="720"/>
      <w:jc w:val="both"/>
    </w:pPr>
    <w:rPr>
      <w:b/>
    </w:rPr>
  </w:style>
  <w:style w:type="paragraph" w:styleId="BodyText2">
    <w:name w:val="Body Text 2"/>
    <w:basedOn w:val="Normal"/>
    <w:link w:val="BodyText2Char"/>
    <w:rsid w:val="00F37432"/>
    <w:pPr>
      <w:ind w:right="-28"/>
      <w:jc w:val="both"/>
    </w:pPr>
  </w:style>
  <w:style w:type="paragraph" w:styleId="BodyText3">
    <w:name w:val="Body Text 3"/>
    <w:basedOn w:val="Normal"/>
    <w:rsid w:val="00F37432"/>
    <w:pPr>
      <w:ind w:right="-28"/>
      <w:jc w:val="both"/>
    </w:pPr>
    <w:rPr>
      <w:b/>
    </w:rPr>
  </w:style>
  <w:style w:type="paragraph" w:styleId="BodyTextIndent">
    <w:name w:val="Body Text Indent"/>
    <w:basedOn w:val="Normal"/>
    <w:link w:val="BodyTextIndentChar"/>
    <w:rsid w:val="00F37432"/>
    <w:pPr>
      <w:ind w:firstLine="720"/>
      <w:jc w:val="center"/>
    </w:pPr>
    <w:rPr>
      <w:rFonts w:ascii=".VnTimeH" w:hAnsi=".VnTimeH"/>
      <w:b/>
      <w:sz w:val="32"/>
    </w:rPr>
  </w:style>
  <w:style w:type="paragraph" w:styleId="Header">
    <w:name w:val="header"/>
    <w:basedOn w:val="Normal"/>
    <w:link w:val="HeaderChar"/>
    <w:uiPriority w:val="99"/>
    <w:rsid w:val="00F37432"/>
    <w:pPr>
      <w:tabs>
        <w:tab w:val="center" w:pos="4320"/>
        <w:tab w:val="right" w:pos="8640"/>
      </w:tabs>
    </w:pPr>
    <w:rPr>
      <w:rFonts w:ascii=".VnTime" w:hAnsi=".VnTime"/>
    </w:rPr>
  </w:style>
  <w:style w:type="character" w:styleId="PageNumber">
    <w:name w:val="page number"/>
    <w:basedOn w:val="DefaultParagraphFont"/>
    <w:rsid w:val="00F37432"/>
  </w:style>
  <w:style w:type="paragraph" w:styleId="Footer">
    <w:name w:val="footer"/>
    <w:basedOn w:val="Normal"/>
    <w:link w:val="FooterChar"/>
    <w:uiPriority w:val="99"/>
    <w:rsid w:val="00F37432"/>
    <w:pPr>
      <w:tabs>
        <w:tab w:val="center" w:pos="4320"/>
        <w:tab w:val="right" w:pos="8640"/>
      </w:tabs>
    </w:pPr>
  </w:style>
  <w:style w:type="paragraph" w:customStyle="1" w:styleId="Char">
    <w:name w:val="Char"/>
    <w:basedOn w:val="Normal"/>
    <w:rsid w:val="0088560F"/>
    <w:pPr>
      <w:spacing w:after="160" w:line="240" w:lineRule="exact"/>
    </w:pPr>
    <w:rPr>
      <w:rFonts w:ascii="Verdana" w:hAnsi="Verdana"/>
      <w:sz w:val="20"/>
    </w:rPr>
  </w:style>
  <w:style w:type="paragraph" w:customStyle="1" w:styleId="CharCharChar">
    <w:name w:val="Char Char Char"/>
    <w:basedOn w:val="Normal"/>
    <w:autoRedefine/>
    <w:rsid w:val="0038688D"/>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Char4CharCharCharChar">
    <w:name w:val="Char Char4 Char Char Char Char"/>
    <w:basedOn w:val="Normal"/>
    <w:next w:val="Normal"/>
    <w:autoRedefine/>
    <w:semiHidden/>
    <w:rsid w:val="00BD423E"/>
    <w:pPr>
      <w:spacing w:before="120" w:after="120" w:line="312" w:lineRule="auto"/>
    </w:pPr>
    <w:rPr>
      <w:szCs w:val="28"/>
    </w:rPr>
  </w:style>
  <w:style w:type="paragraph" w:styleId="BalloonText">
    <w:name w:val="Balloon Text"/>
    <w:basedOn w:val="Normal"/>
    <w:link w:val="BalloonTextChar"/>
    <w:uiPriority w:val="99"/>
    <w:rsid w:val="00BF2477"/>
    <w:rPr>
      <w:rFonts w:ascii="Tahoma" w:hAnsi="Tahoma"/>
      <w:sz w:val="16"/>
      <w:szCs w:val="16"/>
    </w:rPr>
  </w:style>
  <w:style w:type="character" w:customStyle="1" w:styleId="BalloonTextChar">
    <w:name w:val="Balloon Text Char"/>
    <w:link w:val="BalloonText"/>
    <w:uiPriority w:val="99"/>
    <w:rsid w:val="00BF2477"/>
    <w:rPr>
      <w:rFonts w:ascii="Tahoma" w:hAnsi="Tahoma" w:cs="Tahoma"/>
      <w:sz w:val="16"/>
      <w:szCs w:val="16"/>
    </w:rPr>
  </w:style>
  <w:style w:type="character" w:customStyle="1" w:styleId="Heading9Char">
    <w:name w:val="Heading 9 Char"/>
    <w:link w:val="Heading9"/>
    <w:locked/>
    <w:rsid w:val="001A0EBF"/>
    <w:rPr>
      <w:rFonts w:ascii=".VnTimeH" w:hAnsi=".VnTimeH"/>
      <w:b/>
      <w:sz w:val="26"/>
      <w:lang w:val="en-US" w:eastAsia="en-US" w:bidi="ar-SA"/>
    </w:rPr>
  </w:style>
  <w:style w:type="character" w:customStyle="1" w:styleId="BodyTextIndentChar">
    <w:name w:val="Body Text Indent Char"/>
    <w:link w:val="BodyTextIndent"/>
    <w:locked/>
    <w:rsid w:val="001A0EBF"/>
    <w:rPr>
      <w:rFonts w:ascii=".VnTimeH" w:hAnsi=".VnTimeH"/>
      <w:b/>
      <w:sz w:val="32"/>
      <w:lang w:val="en-US" w:eastAsia="en-US" w:bidi="ar-SA"/>
    </w:rPr>
  </w:style>
  <w:style w:type="character" w:customStyle="1" w:styleId="BodyText2Char">
    <w:name w:val="Body Text 2 Char"/>
    <w:link w:val="BodyText2"/>
    <w:locked/>
    <w:rsid w:val="001A0EBF"/>
    <w:rPr>
      <w:sz w:val="28"/>
      <w:lang w:val="en-US" w:eastAsia="en-US" w:bidi="ar-SA"/>
    </w:rPr>
  </w:style>
  <w:style w:type="character" w:customStyle="1" w:styleId="BodyTextIndent2Char">
    <w:name w:val="Body Text Indent 2 Char"/>
    <w:link w:val="BodyTextIndent2"/>
    <w:locked/>
    <w:rsid w:val="001A0EBF"/>
    <w:rPr>
      <w:b/>
      <w:sz w:val="28"/>
      <w:lang w:val="en-US" w:eastAsia="en-US" w:bidi="ar-SA"/>
    </w:rPr>
  </w:style>
  <w:style w:type="character" w:styleId="Hyperlink">
    <w:name w:val="Hyperlink"/>
    <w:uiPriority w:val="99"/>
    <w:rsid w:val="001A0EBF"/>
    <w:rPr>
      <w:color w:val="0000FF"/>
      <w:u w:val="single"/>
    </w:rPr>
  </w:style>
  <w:style w:type="paragraph" w:customStyle="1" w:styleId="Char1CharCharChar1CharCharChar">
    <w:name w:val="Char1 Char Char Char1 Char Char Char"/>
    <w:basedOn w:val="Normal"/>
    <w:rsid w:val="00286F41"/>
    <w:pPr>
      <w:numPr>
        <w:numId w:val="8"/>
      </w:numPr>
      <w:tabs>
        <w:tab w:val="clear" w:pos="1080"/>
      </w:tabs>
      <w:spacing w:after="160" w:line="240" w:lineRule="exact"/>
      <w:ind w:left="0" w:firstLine="0"/>
    </w:pPr>
    <w:rPr>
      <w:rFonts w:ascii="Verdana" w:hAnsi="Verdana"/>
      <w:sz w:val="20"/>
    </w:rPr>
  </w:style>
  <w:style w:type="paragraph" w:styleId="ListParagraph">
    <w:name w:val="List Paragraph"/>
    <w:basedOn w:val="Normal"/>
    <w:qFormat/>
    <w:rsid w:val="00A7489C"/>
    <w:pPr>
      <w:ind w:left="720"/>
      <w:contextualSpacing/>
    </w:pPr>
  </w:style>
  <w:style w:type="paragraph" w:styleId="NormalWeb">
    <w:name w:val="Normal (Web)"/>
    <w:aliases w:val="Normal (Web) Char,Char Char,Char8 Char,Char8,webb,Обычный (веб)1,Обычный (веб) Знак,Обычный (веб) Знак1,Обычный (веб) Знак Знак,Geneva 9,표준 (웹),Char Char5,Normal (Web) Char Char Char Char Char"/>
    <w:basedOn w:val="Normal"/>
    <w:link w:val="NormalWebChar1"/>
    <w:unhideWhenUsed/>
    <w:qFormat/>
    <w:rsid w:val="00616EF8"/>
    <w:pPr>
      <w:spacing w:before="100" w:beforeAutospacing="1" w:after="100" w:afterAutospacing="1"/>
    </w:pPr>
    <w:rPr>
      <w:sz w:val="24"/>
      <w:szCs w:val="24"/>
    </w:rPr>
  </w:style>
  <w:style w:type="character" w:customStyle="1" w:styleId="NormalWebChar1">
    <w:name w:val="Normal (Web) Char1"/>
    <w:aliases w:val="Normal (Web) Char Char,Char Char Char1,Char8 Char Char1,Char8 Char2,webb Char1,Обычный (веб)1 Char1,Обычный (веб) Знак Char1,Обычный (веб) Знак1 Char1,Обычный (веб) Знак Знак Char1,Geneva 9 Char1,표준 (웹) Char1,Char Char5 Char1"/>
    <w:link w:val="NormalWeb"/>
    <w:uiPriority w:val="99"/>
    <w:locked/>
    <w:rsid w:val="00616EF8"/>
    <w:rPr>
      <w:sz w:val="24"/>
      <w:szCs w:val="24"/>
    </w:rPr>
  </w:style>
  <w:style w:type="character" w:customStyle="1" w:styleId="NormalWebChar1Char">
    <w:name w:val="Normal (Web) Char1 Char"/>
    <w:aliases w:val="Char8 Char Char,Char8 Char1,webb Char,Обычный (веб)1 Char,Обычный (веб) Знак Char,Обычный (веб) Знак1 Char,Обычный (веб) Знак Знак Char,Geneva 9 Char,표준 (웹) Char,Char Char5 Char"/>
    <w:locked/>
    <w:rsid w:val="00C519DB"/>
    <w:rPr>
      <w:sz w:val="24"/>
    </w:rPr>
  </w:style>
  <w:style w:type="character" w:customStyle="1" w:styleId="Heading1Char">
    <w:name w:val="Heading 1 Char"/>
    <w:basedOn w:val="DefaultParagraphFont"/>
    <w:link w:val="Heading1"/>
    <w:rsid w:val="00963A13"/>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rsid w:val="000F44D6"/>
    <w:rPr>
      <w:b/>
      <w:bCs/>
      <w:sz w:val="26"/>
      <w:szCs w:val="26"/>
    </w:rPr>
  </w:style>
  <w:style w:type="character" w:customStyle="1" w:styleId="Heading2Char">
    <w:name w:val="Heading 2 Char"/>
    <w:link w:val="Heading2"/>
    <w:uiPriority w:val="9"/>
    <w:rsid w:val="000F44D6"/>
    <w:rPr>
      <w:rFonts w:ascii=".VnCentury Schoolbook" w:hAnsi=".VnCentury Schoolbook"/>
      <w:i/>
      <w:sz w:val="26"/>
    </w:rPr>
  </w:style>
  <w:style w:type="character" w:customStyle="1" w:styleId="HeaderChar">
    <w:name w:val="Header Char"/>
    <w:link w:val="Header"/>
    <w:uiPriority w:val="99"/>
    <w:rsid w:val="000F44D6"/>
    <w:rPr>
      <w:rFonts w:ascii=".VnTime" w:hAnsi=".VnTime"/>
      <w:sz w:val="28"/>
    </w:rPr>
  </w:style>
  <w:style w:type="character" w:customStyle="1" w:styleId="FooterChar">
    <w:name w:val="Footer Char"/>
    <w:link w:val="Footer"/>
    <w:uiPriority w:val="99"/>
    <w:rsid w:val="000F44D6"/>
    <w:rPr>
      <w:sz w:val="28"/>
    </w:rPr>
  </w:style>
  <w:style w:type="paragraph" w:customStyle="1" w:styleId="CharCharCharChar">
    <w:name w:val="Char Char Char Char"/>
    <w:autoRedefine/>
    <w:rsid w:val="000F44D6"/>
    <w:pPr>
      <w:tabs>
        <w:tab w:val="num" w:pos="720"/>
      </w:tabs>
      <w:spacing w:after="120"/>
      <w:ind w:left="357"/>
    </w:pPr>
  </w:style>
  <w:style w:type="paragraph" w:customStyle="1" w:styleId="CharChar1CharChar">
    <w:name w:val="Char Char1 Char Char"/>
    <w:basedOn w:val="Normal"/>
    <w:next w:val="Normal"/>
    <w:autoRedefine/>
    <w:semiHidden/>
    <w:rsid w:val="000F44D6"/>
    <w:pPr>
      <w:spacing w:before="120" w:after="120" w:line="312" w:lineRule="auto"/>
    </w:pPr>
    <w:rPr>
      <w:szCs w:val="22"/>
    </w:rPr>
  </w:style>
  <w:style w:type="paragraph" w:customStyle="1" w:styleId="Normal0">
    <w:name w:val="Norma l"/>
    <w:basedOn w:val="Normal"/>
    <w:next w:val="Normal"/>
    <w:rsid w:val="000F44D6"/>
    <w:pPr>
      <w:spacing w:after="160" w:line="240" w:lineRule="exact"/>
    </w:pPr>
  </w:style>
  <w:style w:type="character" w:customStyle="1" w:styleId="Bodytext20">
    <w:name w:val="Body text (2)_"/>
    <w:link w:val="Bodytext21"/>
    <w:rsid w:val="000F44D6"/>
    <w:rPr>
      <w:sz w:val="28"/>
      <w:szCs w:val="28"/>
      <w:shd w:val="clear" w:color="auto" w:fill="FFFFFF"/>
    </w:rPr>
  </w:style>
  <w:style w:type="paragraph" w:customStyle="1" w:styleId="Bodytext21">
    <w:name w:val="Body text (2)"/>
    <w:basedOn w:val="Normal"/>
    <w:link w:val="Bodytext20"/>
    <w:rsid w:val="000F44D6"/>
    <w:pPr>
      <w:widowControl w:val="0"/>
      <w:shd w:val="clear" w:color="auto" w:fill="FFFFFF"/>
      <w:spacing w:before="40" w:after="40" w:line="440" w:lineRule="exact"/>
      <w:ind w:firstLine="760"/>
      <w:jc w:val="both"/>
    </w:pPr>
    <w:rPr>
      <w:szCs w:val="28"/>
    </w:rPr>
  </w:style>
  <w:style w:type="paragraph" w:customStyle="1" w:styleId="Bodytext51">
    <w:name w:val="Body text (5)1"/>
    <w:basedOn w:val="Normal"/>
    <w:rsid w:val="000F44D6"/>
    <w:pPr>
      <w:widowControl w:val="0"/>
      <w:shd w:val="clear" w:color="auto" w:fill="FFFFFF"/>
      <w:spacing w:line="240" w:lineRule="atLeast"/>
      <w:ind w:firstLine="560"/>
      <w:jc w:val="both"/>
    </w:pPr>
    <w:rPr>
      <w:rFonts w:ascii="Courier New" w:hAnsi="Courier New"/>
      <w:i/>
      <w:iCs/>
      <w:sz w:val="26"/>
      <w:szCs w:val="26"/>
      <w:lang w:val="vi-VN"/>
    </w:rPr>
  </w:style>
  <w:style w:type="character" w:customStyle="1" w:styleId="fontstyle01">
    <w:name w:val="fontstyle01"/>
    <w:rsid w:val="000F44D6"/>
    <w:rPr>
      <w:rFonts w:ascii="Times New Roman" w:hAnsi="Times New Roman" w:cs="Times New Roman" w:hint="default"/>
      <w:b w:val="0"/>
      <w:bCs w:val="0"/>
      <w:i w:val="0"/>
      <w:iCs w:val="0"/>
      <w:color w:val="000000"/>
      <w:sz w:val="28"/>
      <w:szCs w:val="28"/>
    </w:rPr>
  </w:style>
  <w:style w:type="character" w:styleId="CommentReference">
    <w:name w:val="annotation reference"/>
    <w:uiPriority w:val="99"/>
    <w:semiHidden/>
    <w:unhideWhenUsed/>
    <w:rsid w:val="000F44D6"/>
    <w:rPr>
      <w:sz w:val="16"/>
      <w:szCs w:val="16"/>
    </w:rPr>
  </w:style>
  <w:style w:type="paragraph" w:styleId="CommentText">
    <w:name w:val="annotation text"/>
    <w:basedOn w:val="Normal"/>
    <w:link w:val="CommentTextChar"/>
    <w:uiPriority w:val="99"/>
    <w:semiHidden/>
    <w:unhideWhenUsed/>
    <w:rsid w:val="000F44D6"/>
    <w:rPr>
      <w:rFonts w:ascii=".VnTime" w:hAnsi=".VnTime"/>
      <w:sz w:val="20"/>
    </w:rPr>
  </w:style>
  <w:style w:type="character" w:customStyle="1" w:styleId="CommentTextChar">
    <w:name w:val="Comment Text Char"/>
    <w:basedOn w:val="DefaultParagraphFont"/>
    <w:link w:val="CommentText"/>
    <w:uiPriority w:val="99"/>
    <w:semiHidden/>
    <w:rsid w:val="000F44D6"/>
    <w:rPr>
      <w:rFonts w:ascii=".VnTime" w:hAnsi=".VnTime"/>
    </w:rPr>
  </w:style>
  <w:style w:type="paragraph" w:styleId="CommentSubject">
    <w:name w:val="annotation subject"/>
    <w:basedOn w:val="CommentText"/>
    <w:next w:val="CommentText"/>
    <w:link w:val="CommentSubjectChar"/>
    <w:uiPriority w:val="99"/>
    <w:semiHidden/>
    <w:unhideWhenUsed/>
    <w:rsid w:val="000F44D6"/>
    <w:rPr>
      <w:b/>
      <w:bCs/>
    </w:rPr>
  </w:style>
  <w:style w:type="character" w:customStyle="1" w:styleId="CommentSubjectChar">
    <w:name w:val="Comment Subject Char"/>
    <w:basedOn w:val="CommentTextChar"/>
    <w:link w:val="CommentSubject"/>
    <w:uiPriority w:val="99"/>
    <w:semiHidden/>
    <w:rsid w:val="000F44D6"/>
    <w:rPr>
      <w:rFonts w:ascii=".VnTime" w:hAnsi=".VnTime"/>
      <w:b/>
      <w:bCs/>
    </w:rPr>
  </w:style>
  <w:style w:type="paragraph" w:styleId="FootnoteText">
    <w:name w:val="footnote text"/>
    <w:basedOn w:val="Normal"/>
    <w:link w:val="FootnoteTextChar"/>
    <w:unhideWhenUsed/>
    <w:rsid w:val="000F44D6"/>
    <w:rPr>
      <w:sz w:val="20"/>
    </w:rPr>
  </w:style>
  <w:style w:type="character" w:customStyle="1" w:styleId="FootnoteTextChar">
    <w:name w:val="Footnote Text Char"/>
    <w:basedOn w:val="DefaultParagraphFont"/>
    <w:link w:val="FootnoteText"/>
    <w:rsid w:val="000F44D6"/>
  </w:style>
  <w:style w:type="character" w:styleId="FootnoteReference">
    <w:name w:val="footnote reference"/>
    <w:basedOn w:val="DefaultParagraphFont"/>
    <w:semiHidden/>
    <w:unhideWhenUsed/>
    <w:rsid w:val="00786A48"/>
    <w:rPr>
      <w:vertAlign w:val="superscript"/>
    </w:rPr>
  </w:style>
  <w:style w:type="character" w:customStyle="1" w:styleId="fontstyle21">
    <w:name w:val="fontstyle21"/>
    <w:basedOn w:val="DefaultParagraphFont"/>
    <w:rsid w:val="006C09AA"/>
    <w:rPr>
      <w:rFonts w:ascii="Times New Roman" w:hAnsi="Times New Roman" w:cs="Times New Roman" w:hint="default"/>
      <w:b w:val="0"/>
      <w:bCs w:val="0"/>
      <w:i w:val="0"/>
      <w:iCs w:val="0"/>
      <w:color w:val="000000"/>
      <w:sz w:val="26"/>
      <w:szCs w:val="26"/>
    </w:rPr>
  </w:style>
  <w:style w:type="table" w:styleId="TableGrid">
    <w:name w:val="Table Grid"/>
    <w:basedOn w:val="TableNormal"/>
    <w:rsid w:val="008B2D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8937006">
      <w:bodyDiv w:val="1"/>
      <w:marLeft w:val="0"/>
      <w:marRight w:val="0"/>
      <w:marTop w:val="0"/>
      <w:marBottom w:val="0"/>
      <w:divBdr>
        <w:top w:val="none" w:sz="0" w:space="0" w:color="auto"/>
        <w:left w:val="none" w:sz="0" w:space="0" w:color="auto"/>
        <w:bottom w:val="none" w:sz="0" w:space="0" w:color="auto"/>
        <w:right w:val="none" w:sz="0" w:space="0" w:color="auto"/>
      </w:divBdr>
    </w:div>
    <w:div w:id="730228075">
      <w:bodyDiv w:val="1"/>
      <w:marLeft w:val="0"/>
      <w:marRight w:val="0"/>
      <w:marTop w:val="0"/>
      <w:marBottom w:val="0"/>
      <w:divBdr>
        <w:top w:val="none" w:sz="0" w:space="0" w:color="auto"/>
        <w:left w:val="none" w:sz="0" w:space="0" w:color="auto"/>
        <w:bottom w:val="none" w:sz="0" w:space="0" w:color="auto"/>
        <w:right w:val="none" w:sz="0" w:space="0" w:color="auto"/>
      </w:divBdr>
    </w:div>
    <w:div w:id="859126237">
      <w:bodyDiv w:val="1"/>
      <w:marLeft w:val="0"/>
      <w:marRight w:val="0"/>
      <w:marTop w:val="0"/>
      <w:marBottom w:val="0"/>
      <w:divBdr>
        <w:top w:val="none" w:sz="0" w:space="0" w:color="auto"/>
        <w:left w:val="none" w:sz="0" w:space="0" w:color="auto"/>
        <w:bottom w:val="none" w:sz="0" w:space="0" w:color="auto"/>
        <w:right w:val="none" w:sz="0" w:space="0" w:color="auto"/>
      </w:divBdr>
    </w:div>
    <w:div w:id="1329484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2A23A9-028C-442F-8EED-9D13C29B5E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1329</Words>
  <Characters>7580</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HỘI ĐỒNG NHÂN DÂN</vt:lpstr>
    </vt:vector>
  </TitlesOfParts>
  <Company>Microsoft</Company>
  <LinksUpToDate>false</LinksUpToDate>
  <CharactersWithSpaces>8892</CharactersWithSpaces>
  <SharedDoc>false</SharedDoc>
  <HLinks>
    <vt:vector size="6" baseType="variant">
      <vt:variant>
        <vt:i4>6095231</vt:i4>
      </vt:variant>
      <vt:variant>
        <vt:i4>0</vt:i4>
      </vt:variant>
      <vt:variant>
        <vt:i4>0</vt:i4>
      </vt:variant>
      <vt:variant>
        <vt:i4>5</vt:i4>
      </vt:variant>
      <vt:variant>
        <vt:lpwstr>http://thuvienphapluat.vn/phap-luat/tim-van-ban.aspx?keyword=32/2010/QĐ-UBND&amp;match=False&amp;area=2&amp;lan=1&amp;vc=True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HỘI ĐỒNG NHÂN DÂN</dc:title>
  <dc:creator>PHẠM VIẾT TRUNG</dc:creator>
  <cp:lastModifiedBy>Admin</cp:lastModifiedBy>
  <cp:revision>18</cp:revision>
  <cp:lastPrinted>2025-07-31T06:44:00Z</cp:lastPrinted>
  <dcterms:created xsi:type="dcterms:W3CDTF">2026-05-30T08:23:00Z</dcterms:created>
  <dcterms:modified xsi:type="dcterms:W3CDTF">2026-06-08T10:06:00Z</dcterms:modified>
</cp:coreProperties>
</file>