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59" w:type="dxa"/>
        <w:tblInd w:w="-567" w:type="dxa"/>
        <w:tblLook w:val="01E0" w:firstRow="1" w:lastRow="1" w:firstColumn="1" w:lastColumn="1" w:noHBand="0" w:noVBand="0"/>
      </w:tblPr>
      <w:tblGrid>
        <w:gridCol w:w="8222"/>
        <w:gridCol w:w="6237"/>
      </w:tblGrid>
      <w:tr w:rsidR="00907E74" w:rsidRPr="00907E74" w14:paraId="30F7A008" w14:textId="77777777" w:rsidTr="00E82B28">
        <w:tc>
          <w:tcPr>
            <w:tcW w:w="8222" w:type="dxa"/>
          </w:tcPr>
          <w:p w14:paraId="1932E772" w14:textId="19C8070B" w:rsidR="00896297" w:rsidRPr="00907E74" w:rsidRDefault="00E82B28" w:rsidP="00896297">
            <w:pPr>
              <w:jc w:val="center"/>
              <w:rPr>
                <w:noProof/>
                <w:sz w:val="26"/>
                <w:szCs w:val="26"/>
              </w:rPr>
            </w:pPr>
            <w:r w:rsidRPr="00907E74">
              <w:rPr>
                <w:noProof/>
                <w:sz w:val="26"/>
                <w:szCs w:val="26"/>
              </w:rPr>
              <w:t xml:space="preserve">UBND TỈNH </w:t>
            </w:r>
            <w:r w:rsidR="00F63E4B" w:rsidRPr="00907E74">
              <w:rPr>
                <w:noProof/>
                <w:sz w:val="26"/>
                <w:szCs w:val="26"/>
              </w:rPr>
              <w:t>QUẢNG NGÃI</w:t>
            </w:r>
          </w:p>
          <w:p w14:paraId="50E5B10B" w14:textId="77777777" w:rsidR="00896297" w:rsidRPr="00907E74" w:rsidRDefault="00E82B28" w:rsidP="00896297">
            <w:pPr>
              <w:jc w:val="center"/>
              <w:rPr>
                <w:b/>
                <w:caps/>
                <w:noProof/>
                <w:sz w:val="26"/>
                <w:szCs w:val="26"/>
              </w:rPr>
            </w:pPr>
            <w:r w:rsidRPr="00907E74">
              <w:rPr>
                <w:b/>
                <w:caps/>
                <w:noProof/>
                <w:sz w:val="26"/>
                <w:szCs w:val="26"/>
              </w:rPr>
              <w:t>SỞ NÔNG NGHIỆP VÀ MÔI TRƯỜNG</w:t>
            </w:r>
          </w:p>
          <w:p w14:paraId="16C5C86B" w14:textId="77777777" w:rsidR="009A489A" w:rsidRPr="00907E74" w:rsidRDefault="00E82B28" w:rsidP="007E3CC9">
            <w:pPr>
              <w:jc w:val="center"/>
              <w:rPr>
                <w:noProof/>
                <w:sz w:val="26"/>
                <w:szCs w:val="26"/>
                <w:lang w:val="vi-VN"/>
              </w:rPr>
            </w:pPr>
            <w:r w:rsidRPr="00907E74">
              <w:rPr>
                <w:noProof/>
                <w:sz w:val="26"/>
                <w:szCs w:val="26"/>
              </w:rPr>
              <mc:AlternateContent>
                <mc:Choice Requires="wps">
                  <w:drawing>
                    <wp:anchor distT="0" distB="0" distL="114300" distR="114300" simplePos="0" relativeHeight="251661312" behindDoc="0" locked="0" layoutInCell="1" allowOverlap="1" wp14:anchorId="75EE6DA3" wp14:editId="56F0FD6D">
                      <wp:simplePos x="0" y="0"/>
                      <wp:positionH relativeFrom="column">
                        <wp:posOffset>2030730</wp:posOffset>
                      </wp:positionH>
                      <wp:positionV relativeFrom="paragraph">
                        <wp:posOffset>26670</wp:posOffset>
                      </wp:positionV>
                      <wp:extent cx="891540" cy="7620"/>
                      <wp:effectExtent l="0" t="0" r="22860" b="30480"/>
                      <wp:wrapNone/>
                      <wp:docPr id="2" name="Straight Connector 2"/>
                      <wp:cNvGraphicFramePr/>
                      <a:graphic xmlns:a="http://schemas.openxmlformats.org/drawingml/2006/main">
                        <a:graphicData uri="http://schemas.microsoft.com/office/word/2010/wordprocessingShape">
                          <wps:wsp>
                            <wps:cNvCnPr/>
                            <wps:spPr>
                              <a:xfrm>
                                <a:off x="0" y="0"/>
                                <a:ext cx="89154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13797A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pt,2.1pt" to="230.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" strokecolor="black [3213]" strokeweight=".5pt">
                      <v:stroke joinstyle="miter"/>
                    </v:line>
                  </w:pict>
                </mc:Fallback>
              </mc:AlternateContent>
            </w:r>
          </w:p>
          <w:p w14:paraId="3CA6670B" w14:textId="77777777" w:rsidR="009A489A" w:rsidRPr="00907E74" w:rsidRDefault="009A489A" w:rsidP="00D81946">
            <w:pPr>
              <w:jc w:val="center"/>
              <w:rPr>
                <w:noProof/>
              </w:rPr>
            </w:pPr>
          </w:p>
        </w:tc>
        <w:tc>
          <w:tcPr>
            <w:tcW w:w="6237" w:type="dxa"/>
          </w:tcPr>
          <w:p w14:paraId="56CBF759" w14:textId="77777777" w:rsidR="009A489A" w:rsidRPr="00907E74" w:rsidRDefault="009A489A" w:rsidP="007E3CC9">
            <w:pPr>
              <w:jc w:val="center"/>
              <w:rPr>
                <w:b/>
                <w:noProof/>
                <w:sz w:val="26"/>
                <w:szCs w:val="26"/>
                <w:lang w:val="vi-VN"/>
              </w:rPr>
            </w:pPr>
            <w:r w:rsidRPr="00907E74">
              <w:rPr>
                <w:b/>
                <w:noProof/>
                <w:sz w:val="26"/>
                <w:szCs w:val="26"/>
                <w:lang w:val="vi-VN"/>
              </w:rPr>
              <w:t>CỘNG HÒA XÃ HỘI CHỦ NGHĨA VIỆT NAM</w:t>
            </w:r>
          </w:p>
          <w:p w14:paraId="69DCEFD0" w14:textId="6335F656" w:rsidR="009A489A" w:rsidRPr="00907E74" w:rsidRDefault="009A489A" w:rsidP="007E3CC9">
            <w:pPr>
              <w:jc w:val="center"/>
              <w:rPr>
                <w:b/>
                <w:noProof/>
                <w:sz w:val="28"/>
                <w:szCs w:val="28"/>
                <w:lang w:val="vi-VN"/>
              </w:rPr>
            </w:pPr>
            <w:r w:rsidRPr="00907E74">
              <w:rPr>
                <w:b/>
                <w:noProof/>
                <w:sz w:val="28"/>
                <w:szCs w:val="28"/>
                <w:lang w:val="vi-VN"/>
              </w:rPr>
              <w:t>Độc lập - Tự do - Hạnh phúc</w:t>
            </w:r>
          </w:p>
          <w:p w14:paraId="5BE900A3" w14:textId="28383D23" w:rsidR="009E3810" w:rsidRPr="00907E74" w:rsidRDefault="005A59E2" w:rsidP="009D0236">
            <w:pPr>
              <w:jc w:val="right"/>
              <w:rPr>
                <w:noProof/>
                <w:sz w:val="12"/>
                <w:szCs w:val="12"/>
                <w:lang w:val="vi-VN"/>
              </w:rPr>
            </w:pPr>
            <w:r w:rsidRPr="00907E74">
              <w:rPr>
                <w:noProof/>
                <w:sz w:val="12"/>
                <w:szCs w:val="12"/>
              </w:rPr>
              <mc:AlternateContent>
                <mc:Choice Requires="wps">
                  <w:drawing>
                    <wp:anchor distT="0" distB="0" distL="114300" distR="114300" simplePos="0" relativeHeight="251659264" behindDoc="0" locked="0" layoutInCell="1" allowOverlap="1" wp14:anchorId="76371822" wp14:editId="55279ECD">
                      <wp:simplePos x="0" y="0"/>
                      <wp:positionH relativeFrom="column">
                        <wp:posOffset>891877</wp:posOffset>
                      </wp:positionH>
                      <wp:positionV relativeFrom="paragraph">
                        <wp:posOffset>13985</wp:posOffset>
                      </wp:positionV>
                      <wp:extent cx="2130357"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303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2306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5pt,1.1pt" to="2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" strokecolor="black [3213]" strokeweight=".5pt">
                      <v:stroke joinstyle="miter"/>
                    </v:line>
                  </w:pict>
                </mc:Fallback>
              </mc:AlternateContent>
            </w:r>
          </w:p>
          <w:p w14:paraId="14CA53A5" w14:textId="1601207A" w:rsidR="009A489A" w:rsidRPr="00907E74" w:rsidRDefault="00F63E4B" w:rsidP="00E82B28">
            <w:pPr>
              <w:jc w:val="right"/>
              <w:rPr>
                <w:i/>
                <w:noProof/>
                <w:sz w:val="25"/>
                <w:szCs w:val="25"/>
              </w:rPr>
            </w:pPr>
            <w:r w:rsidRPr="00907E74">
              <w:rPr>
                <w:i/>
                <w:noProof/>
                <w:sz w:val="25"/>
                <w:szCs w:val="25"/>
              </w:rPr>
              <w:t>Quảng Ngãi</w:t>
            </w:r>
            <w:r w:rsidR="009A489A" w:rsidRPr="00907E74">
              <w:rPr>
                <w:i/>
                <w:noProof/>
                <w:sz w:val="25"/>
                <w:szCs w:val="25"/>
                <w:lang w:val="vi-VN"/>
              </w:rPr>
              <w:t>, ngày</w:t>
            </w:r>
            <w:r w:rsidR="006E3A7A" w:rsidRPr="00907E74">
              <w:rPr>
                <w:i/>
                <w:noProof/>
                <w:sz w:val="25"/>
                <w:szCs w:val="25"/>
              </w:rPr>
              <w:t xml:space="preserve"> </w:t>
            </w:r>
            <w:r w:rsidR="007F7059" w:rsidRPr="00907E74">
              <w:rPr>
                <w:i/>
                <w:noProof/>
                <w:sz w:val="25"/>
                <w:szCs w:val="25"/>
              </w:rPr>
              <w:t xml:space="preserve">    </w:t>
            </w:r>
            <w:r w:rsidR="00234F89" w:rsidRPr="00907E74">
              <w:rPr>
                <w:i/>
                <w:noProof/>
                <w:sz w:val="25"/>
                <w:szCs w:val="25"/>
              </w:rPr>
              <w:t xml:space="preserve"> </w:t>
            </w:r>
            <w:r w:rsidR="009A489A" w:rsidRPr="00907E74">
              <w:rPr>
                <w:i/>
                <w:noProof/>
                <w:sz w:val="25"/>
                <w:szCs w:val="25"/>
                <w:lang w:val="vi-VN"/>
              </w:rPr>
              <w:t>th</w:t>
            </w:r>
            <w:r w:rsidR="006F597A" w:rsidRPr="00907E74">
              <w:rPr>
                <w:i/>
                <w:noProof/>
                <w:sz w:val="25"/>
                <w:szCs w:val="25"/>
                <w:lang w:val="vi-VN"/>
              </w:rPr>
              <w:t>áng</w:t>
            </w:r>
            <w:r w:rsidR="00FF316A" w:rsidRPr="00907E74">
              <w:rPr>
                <w:i/>
                <w:noProof/>
                <w:sz w:val="25"/>
                <w:szCs w:val="25"/>
              </w:rPr>
              <w:t xml:space="preserve"> </w:t>
            </w:r>
            <w:r w:rsidR="008D6C12" w:rsidRPr="00907E74">
              <w:rPr>
                <w:i/>
                <w:noProof/>
                <w:sz w:val="25"/>
                <w:szCs w:val="25"/>
              </w:rPr>
              <w:t>6</w:t>
            </w:r>
            <w:r w:rsidR="000100ED" w:rsidRPr="00907E74">
              <w:rPr>
                <w:i/>
                <w:noProof/>
                <w:sz w:val="25"/>
                <w:szCs w:val="25"/>
                <w:lang w:val="vi-VN"/>
              </w:rPr>
              <w:t xml:space="preserve"> </w:t>
            </w:r>
            <w:r w:rsidR="009A489A" w:rsidRPr="00907E74">
              <w:rPr>
                <w:i/>
                <w:noProof/>
                <w:sz w:val="25"/>
                <w:szCs w:val="25"/>
                <w:lang w:val="vi-VN"/>
              </w:rPr>
              <w:t>năm 20</w:t>
            </w:r>
            <w:r w:rsidR="00B32E2A" w:rsidRPr="00907E74">
              <w:rPr>
                <w:i/>
                <w:noProof/>
                <w:sz w:val="25"/>
                <w:szCs w:val="25"/>
                <w:lang w:val="vi-VN"/>
              </w:rPr>
              <w:t>2</w:t>
            </w:r>
            <w:r w:rsidR="008049E4" w:rsidRPr="00907E74">
              <w:rPr>
                <w:i/>
                <w:noProof/>
                <w:sz w:val="25"/>
                <w:szCs w:val="25"/>
              </w:rPr>
              <w:t>6</w:t>
            </w:r>
          </w:p>
        </w:tc>
      </w:tr>
    </w:tbl>
    <w:p w14:paraId="58466A90" w14:textId="77777777" w:rsidR="00430395" w:rsidRDefault="00430395" w:rsidP="004924B6">
      <w:pPr>
        <w:ind w:left="-142" w:right="-170"/>
        <w:jc w:val="center"/>
        <w:rPr>
          <w:b/>
          <w:noProof/>
          <w:sz w:val="28"/>
          <w:szCs w:val="28"/>
        </w:rPr>
      </w:pPr>
    </w:p>
    <w:p w14:paraId="284230F1" w14:textId="1929163A" w:rsidR="00E82B28" w:rsidRPr="00907E74" w:rsidRDefault="00FC7493" w:rsidP="004924B6">
      <w:pPr>
        <w:ind w:left="-142" w:right="-170"/>
        <w:jc w:val="center"/>
        <w:rPr>
          <w:b/>
          <w:noProof/>
          <w:sz w:val="28"/>
          <w:szCs w:val="28"/>
        </w:rPr>
      </w:pPr>
      <w:r w:rsidRPr="00907E74">
        <w:rPr>
          <w:b/>
          <w:noProof/>
          <w:sz w:val="28"/>
          <w:szCs w:val="28"/>
        </w:rPr>
        <w:t>BẢN SO SÁNH</w:t>
      </w:r>
      <w:r w:rsidR="00E82B28" w:rsidRPr="00907E74">
        <w:rPr>
          <w:b/>
          <w:noProof/>
          <w:sz w:val="28"/>
          <w:szCs w:val="28"/>
        </w:rPr>
        <w:t xml:space="preserve"> </w:t>
      </w:r>
      <w:r w:rsidR="009C4F28" w:rsidRPr="00907E74">
        <w:rPr>
          <w:b/>
          <w:noProof/>
          <w:sz w:val="28"/>
          <w:szCs w:val="28"/>
        </w:rPr>
        <w:t>THUYẾT MINH NỘI DUNG</w:t>
      </w:r>
    </w:p>
    <w:p w14:paraId="30BF3880" w14:textId="77777777" w:rsidR="008E7C3E" w:rsidRDefault="009C4F28" w:rsidP="008E7C3E">
      <w:pPr>
        <w:shd w:val="clear" w:color="auto" w:fill="FFFFFF"/>
        <w:jc w:val="center"/>
        <w:rPr>
          <w:b/>
          <w:noProof/>
          <w:sz w:val="28"/>
          <w:szCs w:val="28"/>
        </w:rPr>
      </w:pPr>
      <w:r w:rsidRPr="00907E74">
        <w:rPr>
          <w:b/>
          <w:sz w:val="28"/>
          <w:szCs w:val="28"/>
        </w:rPr>
        <w:t xml:space="preserve">Quyết định Ban hành </w:t>
      </w:r>
      <w:r w:rsidR="006F06A6" w:rsidRPr="00907E74">
        <w:rPr>
          <w:b/>
          <w:sz w:val="28"/>
          <w:szCs w:val="28"/>
        </w:rPr>
        <w:t>đ</w:t>
      </w:r>
      <w:r w:rsidRPr="00907E74">
        <w:rPr>
          <w:b/>
          <w:sz w:val="28"/>
          <w:szCs w:val="28"/>
        </w:rPr>
        <w:t>ịnh mức kinh tế - kỹ thuật một số</w:t>
      </w:r>
      <w:r w:rsidR="006F06A6" w:rsidRPr="00907E74">
        <w:rPr>
          <w:b/>
          <w:noProof/>
          <w:sz w:val="28"/>
          <w:szCs w:val="28"/>
        </w:rPr>
        <w:t xml:space="preserve"> </w:t>
      </w:r>
      <w:r w:rsidR="00FB5BF9">
        <w:rPr>
          <w:b/>
          <w:noProof/>
          <w:sz w:val="28"/>
          <w:szCs w:val="28"/>
        </w:rPr>
        <w:t xml:space="preserve">loại </w:t>
      </w:r>
      <w:r w:rsidR="006F06A6" w:rsidRPr="00907E74">
        <w:rPr>
          <w:b/>
          <w:noProof/>
          <w:sz w:val="28"/>
          <w:szCs w:val="28"/>
        </w:rPr>
        <w:t>cây trồng, vật nuôi</w:t>
      </w:r>
      <w:r w:rsidRPr="00907E74">
        <w:rPr>
          <w:b/>
          <w:noProof/>
          <w:sz w:val="28"/>
          <w:szCs w:val="28"/>
        </w:rPr>
        <w:t xml:space="preserve"> </w:t>
      </w:r>
    </w:p>
    <w:p w14:paraId="2D737962" w14:textId="68877C7A" w:rsidR="008D6C12" w:rsidRPr="00907E74" w:rsidRDefault="009C4F28" w:rsidP="008E7C3E">
      <w:pPr>
        <w:shd w:val="clear" w:color="auto" w:fill="FFFFFF"/>
        <w:jc w:val="center"/>
        <w:rPr>
          <w:b/>
          <w:sz w:val="28"/>
          <w:szCs w:val="28"/>
        </w:rPr>
      </w:pPr>
      <w:r w:rsidRPr="00907E74">
        <w:rPr>
          <w:b/>
          <w:sz w:val="28"/>
          <w:szCs w:val="28"/>
        </w:rPr>
        <w:t>áp dụng trong lĩnh vực nông nghiệp trên địa bàn tỉnh Quảng Ngãi</w:t>
      </w:r>
      <w:r w:rsidR="008D6C12" w:rsidRPr="00907E74">
        <w:rPr>
          <w:b/>
          <w:sz w:val="28"/>
          <w:szCs w:val="28"/>
          <w:lang w:val="vi-VN"/>
        </w:rPr>
        <w:t xml:space="preserve"> </w:t>
      </w:r>
    </w:p>
    <w:p w14:paraId="0E5C491F" w14:textId="77777777" w:rsidR="00C96F8D" w:rsidRPr="00907E74" w:rsidRDefault="00A77ABE" w:rsidP="00C96F8D">
      <w:pPr>
        <w:spacing w:before="120" w:after="120"/>
        <w:ind w:firstLine="567"/>
        <w:jc w:val="both"/>
        <w:rPr>
          <w:noProof/>
          <w:sz w:val="28"/>
          <w:szCs w:val="28"/>
        </w:rPr>
      </w:pPr>
      <w:r w:rsidRPr="00907E74">
        <w:rPr>
          <w:noProof/>
          <w:sz w:val="12"/>
          <w:szCs w:val="12"/>
        </w:rPr>
        <mc:AlternateContent>
          <mc:Choice Requires="wps">
            <w:drawing>
              <wp:anchor distT="0" distB="0" distL="114300" distR="114300" simplePos="0" relativeHeight="251666432" behindDoc="0" locked="0" layoutInCell="1" allowOverlap="1" wp14:anchorId="0697C567" wp14:editId="59CE9FEF">
                <wp:simplePos x="0" y="0"/>
                <wp:positionH relativeFrom="column">
                  <wp:posOffset>3483813</wp:posOffset>
                </wp:positionH>
                <wp:positionV relativeFrom="paragraph">
                  <wp:posOffset>25400</wp:posOffset>
                </wp:positionV>
                <wp:extent cx="1721795" cy="8228"/>
                <wp:effectExtent l="0" t="0" r="31115" b="30480"/>
                <wp:wrapNone/>
                <wp:docPr id="3" name="Straight Connector 3"/>
                <wp:cNvGraphicFramePr/>
                <a:graphic xmlns:a="http://schemas.openxmlformats.org/drawingml/2006/main">
                  <a:graphicData uri="http://schemas.microsoft.com/office/word/2010/wordprocessingShape">
                    <wps:wsp>
                      <wps:cNvCnPr/>
                      <wps:spPr>
                        <a:xfrm>
                          <a:off x="0" y="0"/>
                          <a:ext cx="1721795" cy="82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20663"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3pt,2pt" to="409.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" strokecolor="black [3213]" strokeweight=".5pt">
                <v:stroke joinstyle="miter"/>
              </v:line>
            </w:pict>
          </mc:Fallback>
        </mc:AlternateContent>
      </w:r>
    </w:p>
    <w:tbl>
      <w:tblPr>
        <w:tblStyle w:val="TableGrid"/>
        <w:tblW w:w="14459" w:type="dxa"/>
        <w:tblInd w:w="-147" w:type="dxa"/>
        <w:tblLook w:val="04A0" w:firstRow="1" w:lastRow="0" w:firstColumn="1" w:lastColumn="0" w:noHBand="0" w:noVBand="1"/>
      </w:tblPr>
      <w:tblGrid>
        <w:gridCol w:w="4111"/>
        <w:gridCol w:w="6946"/>
        <w:gridCol w:w="3402"/>
      </w:tblGrid>
      <w:tr w:rsidR="00907E74" w:rsidRPr="00907E74" w14:paraId="100A1244" w14:textId="77777777" w:rsidTr="00161E25">
        <w:trPr>
          <w:trHeight w:val="411"/>
          <w:tblHeader/>
        </w:trPr>
        <w:tc>
          <w:tcPr>
            <w:tcW w:w="4111" w:type="dxa"/>
          </w:tcPr>
          <w:p w14:paraId="056DED40" w14:textId="77777777" w:rsidR="00FC7493" w:rsidRPr="00907E74" w:rsidRDefault="00FC7493" w:rsidP="00E82B28">
            <w:pPr>
              <w:jc w:val="center"/>
              <w:rPr>
                <w:b/>
                <w:noProof/>
                <w:sz w:val="28"/>
                <w:szCs w:val="28"/>
              </w:rPr>
            </w:pPr>
            <w:r w:rsidRPr="00907E74">
              <w:rPr>
                <w:b/>
                <w:noProof/>
                <w:sz w:val="28"/>
                <w:szCs w:val="28"/>
              </w:rPr>
              <w:t>VĂN BẢN ĐƯỢC THAY THẾ</w:t>
            </w:r>
          </w:p>
        </w:tc>
        <w:tc>
          <w:tcPr>
            <w:tcW w:w="6946" w:type="dxa"/>
          </w:tcPr>
          <w:p w14:paraId="6533728F" w14:textId="77777777" w:rsidR="00FC7493" w:rsidRPr="00907E74" w:rsidRDefault="00FC7493" w:rsidP="00E82B28">
            <w:pPr>
              <w:jc w:val="center"/>
              <w:rPr>
                <w:b/>
                <w:noProof/>
                <w:sz w:val="28"/>
                <w:szCs w:val="28"/>
              </w:rPr>
            </w:pPr>
            <w:r w:rsidRPr="00907E74">
              <w:rPr>
                <w:b/>
                <w:noProof/>
                <w:sz w:val="28"/>
                <w:szCs w:val="28"/>
              </w:rPr>
              <w:t>DỰ THẢO VĂN BẢN</w:t>
            </w:r>
          </w:p>
        </w:tc>
        <w:tc>
          <w:tcPr>
            <w:tcW w:w="3402" w:type="dxa"/>
          </w:tcPr>
          <w:p w14:paraId="01BECEA4" w14:textId="77777777" w:rsidR="00FC7493" w:rsidRPr="00907E74" w:rsidRDefault="00FC7493" w:rsidP="00E82B28">
            <w:pPr>
              <w:jc w:val="center"/>
              <w:rPr>
                <w:b/>
                <w:noProof/>
                <w:sz w:val="28"/>
                <w:szCs w:val="28"/>
              </w:rPr>
            </w:pPr>
            <w:r w:rsidRPr="00907E74">
              <w:rPr>
                <w:b/>
                <w:noProof/>
                <w:sz w:val="28"/>
                <w:szCs w:val="28"/>
              </w:rPr>
              <w:t>THUYẾT MINH</w:t>
            </w:r>
          </w:p>
        </w:tc>
      </w:tr>
      <w:tr w:rsidR="00907E74" w:rsidRPr="00907E74" w14:paraId="65796C84" w14:textId="77777777" w:rsidTr="00161E25">
        <w:trPr>
          <w:trHeight w:val="227"/>
        </w:trPr>
        <w:tc>
          <w:tcPr>
            <w:tcW w:w="4111" w:type="dxa"/>
            <w:vAlign w:val="center"/>
          </w:tcPr>
          <w:p w14:paraId="2425D079" w14:textId="51FE680C" w:rsidR="002971B6" w:rsidRPr="00907E74" w:rsidRDefault="002971B6" w:rsidP="002971B6">
            <w:pPr>
              <w:shd w:val="clear" w:color="auto" w:fill="FFFFFF"/>
              <w:spacing w:before="120" w:after="120"/>
              <w:jc w:val="both"/>
              <w:rPr>
                <w:bCs/>
                <w:sz w:val="28"/>
                <w:szCs w:val="28"/>
              </w:rPr>
            </w:pPr>
            <w:r w:rsidRPr="00907E74">
              <w:rPr>
                <w:bCs/>
                <w:sz w:val="28"/>
                <w:szCs w:val="28"/>
              </w:rPr>
              <w:t xml:space="preserve">- </w:t>
            </w:r>
            <w:r w:rsidRPr="00907E74">
              <w:rPr>
                <w:bCs/>
                <w:sz w:val="28"/>
                <w:szCs w:val="28"/>
                <w:lang w:val="vi-VN"/>
              </w:rPr>
              <w:t>Quyết định số 31/2019/QĐ-UBND ngày 28 tháng 6 năm 20</w:t>
            </w:r>
            <w:r w:rsidRPr="00907E74">
              <w:rPr>
                <w:bCs/>
                <w:sz w:val="28"/>
                <w:szCs w:val="28"/>
              </w:rPr>
              <w:t>21</w:t>
            </w:r>
            <w:r w:rsidRPr="00907E74">
              <w:rPr>
                <w:bCs/>
                <w:sz w:val="28"/>
                <w:szCs w:val="28"/>
                <w:lang w:val="vi-VN"/>
              </w:rPr>
              <w:t xml:space="preserve"> của Ủy ban nhân dân tỉnh Kon Tum </w:t>
            </w:r>
            <w:r w:rsidRPr="00907E74">
              <w:rPr>
                <w:bCs/>
                <w:sz w:val="28"/>
                <w:szCs w:val="28"/>
              </w:rPr>
              <w:t>ban hành Đ</w:t>
            </w:r>
            <w:r w:rsidRPr="00907E74">
              <w:rPr>
                <w:bCs/>
                <w:sz w:val="28"/>
                <w:szCs w:val="28"/>
                <w:lang w:val="vi-VN"/>
              </w:rPr>
              <w:t xml:space="preserve">ịnh mức kinh tế </w:t>
            </w:r>
            <w:r w:rsidRPr="00907E74">
              <w:rPr>
                <w:bCs/>
                <w:sz w:val="28"/>
                <w:szCs w:val="28"/>
              </w:rPr>
              <w:t xml:space="preserve">- </w:t>
            </w:r>
            <w:r w:rsidRPr="00907E74">
              <w:rPr>
                <w:bCs/>
                <w:sz w:val="28"/>
                <w:szCs w:val="28"/>
                <w:lang w:val="vi-VN"/>
              </w:rPr>
              <w:t>kỹ thuật một số loại cây trồng</w:t>
            </w:r>
            <w:r w:rsidRPr="00907E74">
              <w:rPr>
                <w:bCs/>
                <w:sz w:val="28"/>
                <w:szCs w:val="28"/>
              </w:rPr>
              <w:t xml:space="preserve">, vật vuôi </w:t>
            </w:r>
            <w:r w:rsidRPr="00907E74">
              <w:rPr>
                <w:bCs/>
                <w:sz w:val="28"/>
                <w:szCs w:val="28"/>
                <w:lang w:val="vi-VN"/>
              </w:rPr>
              <w:t>trên địa bàn tỉnh Kon Tum</w:t>
            </w:r>
            <w:r w:rsidRPr="00907E74">
              <w:rPr>
                <w:bCs/>
                <w:sz w:val="28"/>
                <w:szCs w:val="28"/>
              </w:rPr>
              <w:t xml:space="preserve">; </w:t>
            </w:r>
            <w:r w:rsidRPr="00907E74">
              <w:rPr>
                <w:bCs/>
                <w:sz w:val="28"/>
                <w:szCs w:val="28"/>
                <w:lang w:val="vi-VN"/>
              </w:rPr>
              <w:t>Quyết định số 21/2021/QĐ-UBND ngày 28 tháng 6 năm 20</w:t>
            </w:r>
            <w:r w:rsidRPr="00907E74">
              <w:rPr>
                <w:bCs/>
                <w:sz w:val="28"/>
                <w:szCs w:val="28"/>
              </w:rPr>
              <w:t>21</w:t>
            </w:r>
            <w:r w:rsidRPr="00907E74">
              <w:rPr>
                <w:bCs/>
                <w:sz w:val="28"/>
                <w:szCs w:val="28"/>
                <w:lang w:val="vi-VN"/>
              </w:rPr>
              <w:t xml:space="preserve"> của Ủy ban nhân dân tỉnh Kon Tum </w:t>
            </w:r>
            <w:r w:rsidRPr="00907E74">
              <w:rPr>
                <w:bCs/>
                <w:sz w:val="28"/>
                <w:szCs w:val="28"/>
              </w:rPr>
              <w:t>sửa đổi, bổ sung</w:t>
            </w:r>
            <w:r w:rsidRPr="00907E74">
              <w:rPr>
                <w:bCs/>
                <w:sz w:val="28"/>
                <w:szCs w:val="28"/>
                <w:lang w:val="vi-VN"/>
              </w:rPr>
              <w:t xml:space="preserve"> định mức kinh tế </w:t>
            </w:r>
            <w:r w:rsidRPr="00907E74">
              <w:rPr>
                <w:bCs/>
                <w:sz w:val="28"/>
                <w:szCs w:val="28"/>
              </w:rPr>
              <w:t xml:space="preserve">- </w:t>
            </w:r>
            <w:r w:rsidRPr="00907E74">
              <w:rPr>
                <w:bCs/>
                <w:sz w:val="28"/>
                <w:szCs w:val="28"/>
                <w:lang w:val="vi-VN"/>
              </w:rPr>
              <w:t>kỹ thuật một số loại cây trồng</w:t>
            </w:r>
            <w:r w:rsidRPr="00907E74">
              <w:rPr>
                <w:bCs/>
                <w:sz w:val="28"/>
                <w:szCs w:val="28"/>
              </w:rPr>
              <w:t xml:space="preserve">, vật nuôi </w:t>
            </w:r>
            <w:r w:rsidRPr="00907E74">
              <w:rPr>
                <w:bCs/>
                <w:sz w:val="28"/>
                <w:szCs w:val="28"/>
                <w:lang w:val="vi-VN"/>
              </w:rPr>
              <w:t>trên địa bàn tỉnh Kon Tum</w:t>
            </w:r>
            <w:r w:rsidRPr="00907E74">
              <w:rPr>
                <w:bCs/>
                <w:sz w:val="28"/>
                <w:szCs w:val="28"/>
              </w:rPr>
              <w:t xml:space="preserve"> được ban hành kèm theo </w:t>
            </w:r>
            <w:r w:rsidRPr="00907E74">
              <w:rPr>
                <w:bCs/>
                <w:sz w:val="28"/>
                <w:szCs w:val="28"/>
                <w:lang w:val="vi-VN"/>
              </w:rPr>
              <w:t>Quyết định số 31/2019/QĐ-UBND ngày 31 tháng 12 năm 20</w:t>
            </w:r>
            <w:r w:rsidRPr="00907E74">
              <w:rPr>
                <w:bCs/>
                <w:sz w:val="28"/>
                <w:szCs w:val="28"/>
              </w:rPr>
              <w:t xml:space="preserve">19 của </w:t>
            </w:r>
            <w:r w:rsidRPr="00907E74">
              <w:rPr>
                <w:bCs/>
                <w:sz w:val="28"/>
                <w:szCs w:val="28"/>
                <w:lang w:val="vi-VN"/>
              </w:rPr>
              <w:t>Ủy ban nhân dân tỉnh Kon Tum</w:t>
            </w:r>
            <w:r w:rsidRPr="00907E74">
              <w:rPr>
                <w:bCs/>
                <w:sz w:val="28"/>
                <w:szCs w:val="28"/>
              </w:rPr>
              <w:t>.</w:t>
            </w:r>
          </w:p>
          <w:p w14:paraId="6D6B8661" w14:textId="1B6F2B5C" w:rsidR="006D6496" w:rsidRPr="00907E74" w:rsidRDefault="002971B6" w:rsidP="002971B6">
            <w:pPr>
              <w:shd w:val="clear" w:color="auto" w:fill="FFFFFF"/>
              <w:spacing w:before="120" w:after="120"/>
              <w:jc w:val="both"/>
              <w:rPr>
                <w:bCs/>
                <w:sz w:val="28"/>
                <w:szCs w:val="28"/>
              </w:rPr>
            </w:pPr>
            <w:r w:rsidRPr="00907E74">
              <w:rPr>
                <w:bCs/>
                <w:sz w:val="28"/>
                <w:szCs w:val="28"/>
              </w:rPr>
              <w:t xml:space="preserve">- Quyết định số 1433/QĐ-UBND ngày 28 tháng 9 năm 2023 của Chủ </w:t>
            </w:r>
            <w:r w:rsidRPr="00907E74">
              <w:rPr>
                <w:bCs/>
                <w:sz w:val="28"/>
                <w:szCs w:val="28"/>
              </w:rPr>
              <w:lastRenderedPageBreak/>
              <w:t xml:space="preserve">tịch </w:t>
            </w:r>
            <w:r w:rsidRPr="00907E74">
              <w:rPr>
                <w:bCs/>
                <w:sz w:val="28"/>
                <w:szCs w:val="28"/>
                <w:lang w:val="vi-VN"/>
              </w:rPr>
              <w:t>Ủy ban nhân dân tỉnh</w:t>
            </w:r>
            <w:r w:rsidRPr="00907E74">
              <w:rPr>
                <w:bCs/>
                <w:sz w:val="28"/>
                <w:szCs w:val="28"/>
              </w:rPr>
              <w:t xml:space="preserve"> Quảng Ngãi ban hành Đ</w:t>
            </w:r>
            <w:r w:rsidRPr="00907E74">
              <w:rPr>
                <w:bCs/>
                <w:sz w:val="28"/>
                <w:szCs w:val="28"/>
                <w:lang w:val="vi-VN"/>
              </w:rPr>
              <w:t>ịnh mức</w:t>
            </w:r>
            <w:r w:rsidRPr="00907E74">
              <w:rPr>
                <w:bCs/>
                <w:sz w:val="28"/>
                <w:szCs w:val="28"/>
              </w:rPr>
              <w:t xml:space="preserve"> </w:t>
            </w:r>
            <w:r w:rsidRPr="00907E74">
              <w:rPr>
                <w:bCs/>
                <w:sz w:val="28"/>
                <w:szCs w:val="28"/>
                <w:lang w:val="vi-VN"/>
              </w:rPr>
              <w:t>kỹ thuật một số loại cây trồng</w:t>
            </w:r>
            <w:r w:rsidRPr="00907E74">
              <w:rPr>
                <w:bCs/>
                <w:sz w:val="28"/>
                <w:szCs w:val="28"/>
              </w:rPr>
              <w:t xml:space="preserve">, vật nuôi, vật tư áp dụng trong lĩnh vực nông nghiệp </w:t>
            </w:r>
            <w:r w:rsidRPr="00907E74">
              <w:rPr>
                <w:bCs/>
                <w:sz w:val="28"/>
                <w:szCs w:val="28"/>
                <w:lang w:val="vi-VN"/>
              </w:rPr>
              <w:t>trên địa bàn tỉnh</w:t>
            </w:r>
            <w:r w:rsidRPr="00907E74">
              <w:rPr>
                <w:bCs/>
                <w:sz w:val="28"/>
                <w:szCs w:val="28"/>
              </w:rPr>
              <w:t xml:space="preserve"> Quảng Ngãi.</w:t>
            </w:r>
          </w:p>
        </w:tc>
        <w:tc>
          <w:tcPr>
            <w:tcW w:w="6946" w:type="dxa"/>
            <w:vAlign w:val="center"/>
          </w:tcPr>
          <w:p w14:paraId="2BB8C905" w14:textId="09B65F5F" w:rsidR="002971B6" w:rsidRPr="00907E74" w:rsidRDefault="002971B6" w:rsidP="006F06A6">
            <w:pPr>
              <w:widowControl w:val="0"/>
              <w:pBdr>
                <w:top w:val="nil"/>
                <w:left w:val="nil"/>
                <w:bottom w:val="nil"/>
                <w:right w:val="nil"/>
                <w:between w:val="nil"/>
              </w:pBdr>
              <w:jc w:val="center"/>
              <w:rPr>
                <w:bCs/>
                <w:sz w:val="28"/>
                <w:szCs w:val="28"/>
              </w:rPr>
            </w:pPr>
            <w:r w:rsidRPr="00907E74">
              <w:rPr>
                <w:sz w:val="28"/>
                <w:szCs w:val="28"/>
              </w:rPr>
              <w:lastRenderedPageBreak/>
              <w:t xml:space="preserve">Quyết định Ban hành </w:t>
            </w:r>
            <w:r w:rsidR="006F06A6" w:rsidRPr="00907E74">
              <w:rPr>
                <w:sz w:val="28"/>
                <w:szCs w:val="28"/>
              </w:rPr>
              <w:t>đ</w:t>
            </w:r>
            <w:r w:rsidRPr="00907E74">
              <w:rPr>
                <w:sz w:val="28"/>
                <w:szCs w:val="28"/>
              </w:rPr>
              <w:t xml:space="preserve">ịnh mức </w:t>
            </w:r>
            <w:r w:rsidRPr="00907E74">
              <w:rPr>
                <w:bCs/>
                <w:sz w:val="28"/>
                <w:szCs w:val="28"/>
              </w:rPr>
              <w:t>kinh tế - kỹ thuật một số</w:t>
            </w:r>
            <w:r w:rsidR="006F06A6" w:rsidRPr="00907E74">
              <w:rPr>
                <w:bCs/>
                <w:noProof/>
                <w:sz w:val="28"/>
                <w:szCs w:val="28"/>
              </w:rPr>
              <w:t xml:space="preserve"> </w:t>
            </w:r>
            <w:r w:rsidR="00FB5BF9">
              <w:rPr>
                <w:bCs/>
                <w:noProof/>
                <w:sz w:val="28"/>
                <w:szCs w:val="28"/>
              </w:rPr>
              <w:t xml:space="preserve">loại </w:t>
            </w:r>
            <w:r w:rsidR="006F06A6" w:rsidRPr="00907E74">
              <w:rPr>
                <w:bCs/>
                <w:noProof/>
                <w:sz w:val="28"/>
                <w:szCs w:val="28"/>
              </w:rPr>
              <w:t>cây trồng, vật nuôi</w:t>
            </w:r>
            <w:r w:rsidRPr="00907E74">
              <w:rPr>
                <w:bCs/>
                <w:noProof/>
                <w:sz w:val="28"/>
                <w:szCs w:val="28"/>
              </w:rPr>
              <w:t xml:space="preserve"> </w:t>
            </w:r>
            <w:r w:rsidRPr="00907E74">
              <w:rPr>
                <w:bCs/>
                <w:sz w:val="28"/>
                <w:szCs w:val="28"/>
              </w:rPr>
              <w:t>áp dụng trong lĩnh vực nông nghiệp trên địa bàn tỉnh Quảng Ngãi</w:t>
            </w:r>
          </w:p>
          <w:p w14:paraId="510F399D" w14:textId="5E57A237" w:rsidR="00FC7493" w:rsidRPr="00907E74" w:rsidRDefault="00FC7493" w:rsidP="00F6360A">
            <w:pPr>
              <w:ind w:firstLine="459"/>
              <w:jc w:val="both"/>
              <w:rPr>
                <w:b/>
                <w:noProof/>
                <w:sz w:val="28"/>
                <w:szCs w:val="28"/>
              </w:rPr>
            </w:pPr>
          </w:p>
        </w:tc>
        <w:tc>
          <w:tcPr>
            <w:tcW w:w="3402" w:type="dxa"/>
          </w:tcPr>
          <w:p w14:paraId="04950F52" w14:textId="10FA2162" w:rsidR="000B451E" w:rsidRPr="00907E74" w:rsidRDefault="009C4F28" w:rsidP="006F06A6">
            <w:pPr>
              <w:jc w:val="both"/>
              <w:rPr>
                <w:noProof/>
                <w:sz w:val="28"/>
                <w:szCs w:val="28"/>
              </w:rPr>
            </w:pPr>
            <w:r w:rsidRPr="00907E74">
              <w:rPr>
                <w:bCs/>
                <w:sz w:val="28"/>
                <w:szCs w:val="28"/>
              </w:rPr>
              <w:t xml:space="preserve">Dự thảo Quyết định được xây dựng trên cơ sở kế thừa Quyết định số 1433/QĐ-UBND ngày 28 tháng 9 năm 2023 và bổ sung các loại cây trồng, vật nuôi, vật tư trong </w:t>
            </w:r>
            <w:r w:rsidRPr="00907E74">
              <w:rPr>
                <w:bCs/>
                <w:sz w:val="28"/>
                <w:szCs w:val="28"/>
                <w:lang w:val="vi-VN"/>
              </w:rPr>
              <w:t>Quyết định số 31/2019/QĐ-UBND ngày 28 tháng 6 năm 20</w:t>
            </w:r>
            <w:r w:rsidRPr="00907E74">
              <w:rPr>
                <w:bCs/>
                <w:sz w:val="28"/>
                <w:szCs w:val="28"/>
              </w:rPr>
              <w:t xml:space="preserve">21, </w:t>
            </w:r>
            <w:r w:rsidRPr="00907E74">
              <w:rPr>
                <w:bCs/>
                <w:sz w:val="28"/>
                <w:szCs w:val="28"/>
                <w:lang w:val="vi-VN"/>
              </w:rPr>
              <w:t>Quyết định số 21/2021/QĐ-UBND ngày 28 tháng 6 năm 20</w:t>
            </w:r>
            <w:r w:rsidRPr="00907E74">
              <w:rPr>
                <w:bCs/>
                <w:sz w:val="28"/>
                <w:szCs w:val="28"/>
              </w:rPr>
              <w:t>21</w:t>
            </w:r>
            <w:r w:rsidRPr="00907E74">
              <w:rPr>
                <w:bCs/>
                <w:sz w:val="28"/>
                <w:szCs w:val="28"/>
                <w:lang w:val="vi-VN"/>
              </w:rPr>
              <w:t xml:space="preserve"> của Ủy ban nhân dân tỉnh Kon Tum</w:t>
            </w:r>
            <w:r w:rsidRPr="00907E74">
              <w:rPr>
                <w:bCs/>
                <w:sz w:val="28"/>
                <w:szCs w:val="28"/>
              </w:rPr>
              <w:t xml:space="preserve"> có căn cứ </w:t>
            </w:r>
            <w:r w:rsidR="00642C0E" w:rsidRPr="00907E74">
              <w:rPr>
                <w:bCs/>
                <w:sz w:val="28"/>
                <w:szCs w:val="28"/>
              </w:rPr>
              <w:t>pháp lý định mức</w:t>
            </w:r>
            <w:r w:rsidRPr="00907E74">
              <w:rPr>
                <w:bCs/>
                <w:sz w:val="28"/>
                <w:szCs w:val="28"/>
              </w:rPr>
              <w:t xml:space="preserve"> hoặc áp dụng theo các Đề tài </w:t>
            </w:r>
            <w:r w:rsidR="00642C0E" w:rsidRPr="00907E74">
              <w:rPr>
                <w:bCs/>
                <w:sz w:val="28"/>
                <w:szCs w:val="28"/>
              </w:rPr>
              <w:t xml:space="preserve">Khoa học </w:t>
            </w:r>
            <w:r w:rsidRPr="00907E74">
              <w:rPr>
                <w:bCs/>
                <w:sz w:val="28"/>
                <w:szCs w:val="28"/>
              </w:rPr>
              <w:t>đã ứng dụng vào thực tiễn</w:t>
            </w:r>
            <w:r w:rsidR="00933520" w:rsidRPr="00907E74">
              <w:rPr>
                <w:bCs/>
                <w:sz w:val="28"/>
                <w:szCs w:val="28"/>
              </w:rPr>
              <w:t>.</w:t>
            </w:r>
            <w:r w:rsidRPr="00907E74">
              <w:rPr>
                <w:bCs/>
                <w:sz w:val="28"/>
                <w:szCs w:val="28"/>
              </w:rPr>
              <w:t xml:space="preserve"> </w:t>
            </w:r>
          </w:p>
        </w:tc>
      </w:tr>
      <w:tr w:rsidR="00907E74" w:rsidRPr="00907E74" w14:paraId="4B6F54B3" w14:textId="77777777" w:rsidTr="00161E25">
        <w:trPr>
          <w:trHeight w:val="227"/>
        </w:trPr>
        <w:tc>
          <w:tcPr>
            <w:tcW w:w="4111" w:type="dxa"/>
            <w:vAlign w:val="center"/>
          </w:tcPr>
          <w:p w14:paraId="267332F3" w14:textId="3DB6FCD0" w:rsidR="002971B6" w:rsidRPr="00907E74" w:rsidRDefault="002971B6" w:rsidP="000403E9">
            <w:pPr>
              <w:ind w:firstLine="462"/>
              <w:jc w:val="both"/>
              <w:rPr>
                <w:b/>
                <w:noProof/>
                <w:sz w:val="28"/>
                <w:szCs w:val="28"/>
              </w:rPr>
            </w:pPr>
          </w:p>
        </w:tc>
        <w:tc>
          <w:tcPr>
            <w:tcW w:w="6946" w:type="dxa"/>
            <w:vAlign w:val="center"/>
          </w:tcPr>
          <w:p w14:paraId="0B2B7397" w14:textId="486D5B71" w:rsidR="002971B6" w:rsidRPr="00907E74" w:rsidRDefault="002971B6" w:rsidP="006F06A6">
            <w:pPr>
              <w:jc w:val="both"/>
              <w:rPr>
                <w:b/>
                <w:noProof/>
                <w:sz w:val="28"/>
                <w:szCs w:val="28"/>
              </w:rPr>
            </w:pPr>
            <w:r w:rsidRPr="00907E74">
              <w:rPr>
                <w:b/>
                <w:noProof/>
                <w:sz w:val="28"/>
                <w:szCs w:val="28"/>
              </w:rPr>
              <w:t>Căn cứ pháp lý</w:t>
            </w:r>
          </w:p>
          <w:p w14:paraId="228D8AAF" w14:textId="77777777" w:rsidR="006F06A6" w:rsidRPr="00907E74" w:rsidRDefault="006F06A6" w:rsidP="006F06A6">
            <w:pPr>
              <w:widowControl w:val="0"/>
              <w:jc w:val="both"/>
              <w:rPr>
                <w:sz w:val="28"/>
                <w:szCs w:val="28"/>
              </w:rPr>
            </w:pPr>
            <w:r w:rsidRPr="00907E74">
              <w:rPr>
                <w:i/>
                <w:iCs/>
                <w:sz w:val="28"/>
                <w:szCs w:val="28"/>
              </w:rPr>
              <w:t xml:space="preserve">Căn cứ Luật Tổ chức chính quyền địa phương số 72/2025/QH15; </w:t>
            </w:r>
          </w:p>
          <w:p w14:paraId="2B0E2AA0" w14:textId="77777777" w:rsidR="006F06A6" w:rsidRPr="00907E74" w:rsidRDefault="006F06A6" w:rsidP="006F06A6">
            <w:pPr>
              <w:shd w:val="clear" w:color="auto" w:fill="FFFFFF"/>
              <w:tabs>
                <w:tab w:val="right" w:leader="dot" w:pos="7920"/>
              </w:tabs>
              <w:jc w:val="both"/>
              <w:rPr>
                <w:bCs/>
                <w:i/>
                <w:sz w:val="28"/>
                <w:szCs w:val="28"/>
              </w:rPr>
            </w:pPr>
            <w:r w:rsidRPr="00907E74">
              <w:rPr>
                <w:bCs/>
                <w:i/>
                <w:sz w:val="28"/>
                <w:szCs w:val="28"/>
              </w:rPr>
              <w:t>Căn cứ Luật Ban hành văn bản quy phạm pháp luật số 64/2025/QH15 được sửa đổi, bổ sung bởi Luật số 87/2025/QH15;</w:t>
            </w:r>
          </w:p>
          <w:p w14:paraId="598607CD" w14:textId="77777777" w:rsidR="006F06A6" w:rsidRPr="00907E74" w:rsidRDefault="006F06A6" w:rsidP="006F06A6">
            <w:pPr>
              <w:jc w:val="both"/>
              <w:rPr>
                <w:i/>
                <w:sz w:val="28"/>
                <w:szCs w:val="28"/>
              </w:rPr>
            </w:pPr>
            <w:r w:rsidRPr="00907E74">
              <w:rPr>
                <w:i/>
                <w:sz w:val="28"/>
                <w:szCs w:val="28"/>
              </w:rPr>
              <w:t>Căn cứ Nghị định số 83/2018/NĐ-CP của Chính phủ về Khuyến nông;</w:t>
            </w:r>
          </w:p>
          <w:p w14:paraId="05E62ED9" w14:textId="77777777" w:rsidR="006F06A6" w:rsidRPr="00907E74" w:rsidRDefault="006F06A6" w:rsidP="006F06A6">
            <w:pPr>
              <w:jc w:val="both"/>
              <w:rPr>
                <w:sz w:val="28"/>
                <w:szCs w:val="28"/>
              </w:rPr>
            </w:pPr>
            <w:r w:rsidRPr="00907E74">
              <w:rPr>
                <w:i/>
                <w:iCs/>
                <w:sz w:val="28"/>
                <w:szCs w:val="28"/>
                <w:lang w:val="vi-VN"/>
              </w:rPr>
              <w:t xml:space="preserve">Căn cứ Thông tư số 06/2021/TT-BNNPTNT của Bộ trưởng Bộ Nông nghiệp và Phát triển nông thôn </w:t>
            </w:r>
            <w:r w:rsidRPr="00907E74">
              <w:rPr>
                <w:i/>
                <w:iCs/>
                <w:sz w:val="28"/>
                <w:szCs w:val="28"/>
              </w:rPr>
              <w:t xml:space="preserve">(nay là Bộ Nông nghiệp và Môi trường) </w:t>
            </w:r>
            <w:r w:rsidRPr="00907E74">
              <w:rPr>
                <w:i/>
                <w:iCs/>
                <w:sz w:val="28"/>
                <w:szCs w:val="28"/>
                <w:lang w:val="vi-VN"/>
              </w:rPr>
              <w:t>quy định về xây dựng, ban hành định mức kinh tế - kỹ thuật sản phẩm, dịch vụ công do Bộ Nông nghiệp và Phát triển nông thôn quản lý;</w:t>
            </w:r>
          </w:p>
          <w:p w14:paraId="6A9FF978" w14:textId="77777777" w:rsidR="006F06A6" w:rsidRPr="00907E74" w:rsidRDefault="006F06A6" w:rsidP="006F06A6">
            <w:pPr>
              <w:jc w:val="both"/>
              <w:rPr>
                <w:i/>
                <w:sz w:val="28"/>
                <w:szCs w:val="28"/>
              </w:rPr>
            </w:pPr>
            <w:r w:rsidRPr="00907E74">
              <w:rPr>
                <w:i/>
                <w:iCs/>
                <w:sz w:val="28"/>
                <w:szCs w:val="28"/>
                <w:lang w:val="vi-VN"/>
              </w:rPr>
              <w:t>Căn cứ các Quyết định của Bộ trưởng Bộ Nông nghiệp và Phát triển nông thôn</w:t>
            </w:r>
            <w:r w:rsidRPr="00907E74">
              <w:rPr>
                <w:i/>
                <w:iCs/>
                <w:sz w:val="28"/>
                <w:szCs w:val="28"/>
              </w:rPr>
              <w:t xml:space="preserve"> (nay là Bộ Nông nghiệp và Môi trường)</w:t>
            </w:r>
            <w:r w:rsidRPr="00907E74">
              <w:rPr>
                <w:i/>
                <w:iCs/>
                <w:sz w:val="28"/>
                <w:szCs w:val="28"/>
                <w:lang w:val="vi-VN"/>
              </w:rPr>
              <w:t>: Số 4227/QĐ-BNN-KHCN ngày 31/12/2007 ban hành định mức tạm thời áp dụng trong các chương trình, dự án khuyến lâm; số 3073/QĐ- BNN-KHCN ngày 28/10/2009 ban hành các định mức tạm thời áp dụng cho các chương trình dự án khuyến nông, khuyến ngư;</w:t>
            </w:r>
          </w:p>
          <w:p w14:paraId="16326B1B" w14:textId="77777777" w:rsidR="006F06A6" w:rsidRPr="00907E74" w:rsidRDefault="006F06A6" w:rsidP="006F06A6">
            <w:pPr>
              <w:jc w:val="both"/>
              <w:rPr>
                <w:i/>
                <w:iCs/>
                <w:sz w:val="28"/>
                <w:szCs w:val="28"/>
              </w:rPr>
            </w:pPr>
            <w:r w:rsidRPr="00907E74">
              <w:rPr>
                <w:i/>
                <w:iCs/>
                <w:sz w:val="28"/>
                <w:szCs w:val="28"/>
                <w:lang w:val="vi-VN"/>
              </w:rPr>
              <w:t>Căn cứ các Quyết định của Bộ trưởng Bộ Nông nghiệp và Phát triển nông thôn: Số 663/QĐ-BNN-KN ngày 03/02/2021</w:t>
            </w:r>
            <w:r w:rsidRPr="00907E74">
              <w:rPr>
                <w:i/>
                <w:iCs/>
                <w:sz w:val="28"/>
                <w:szCs w:val="28"/>
              </w:rPr>
              <w:t xml:space="preserve"> ban hành các định mức kinh tế, kỹ thuật khuyến nông trung ương</w:t>
            </w:r>
            <w:r w:rsidRPr="00907E74">
              <w:rPr>
                <w:i/>
                <w:iCs/>
                <w:sz w:val="28"/>
                <w:szCs w:val="28"/>
                <w:lang w:val="vi-VN"/>
              </w:rPr>
              <w:t xml:space="preserve">; </w:t>
            </w:r>
            <w:r w:rsidRPr="00907E74">
              <w:rPr>
                <w:i/>
                <w:iCs/>
                <w:sz w:val="28"/>
                <w:szCs w:val="28"/>
              </w:rPr>
              <w:t xml:space="preserve">số 4162/QĐ-BNN-KHCN ngày 28/11/2024 </w:t>
            </w:r>
            <w:r w:rsidRPr="00907E74">
              <w:rPr>
                <w:i/>
                <w:sz w:val="28"/>
                <w:szCs w:val="28"/>
              </w:rPr>
              <w:t>về việc ban hành định mức kinh tế - kỹ thuật phục vụ xây dựng dự toán thực hiện nhiệm vụ khoa học và công nghệ cấp Bộ lĩnh vực Trồng trọt – Bảo vệ thực vật</w:t>
            </w:r>
            <w:r w:rsidRPr="00907E74">
              <w:rPr>
                <w:i/>
                <w:iCs/>
                <w:sz w:val="28"/>
                <w:szCs w:val="28"/>
                <w:lang w:val="vi-VN"/>
              </w:rPr>
              <w:t>; số 14/QĐ-BNN-TCLN ngày 05/01/2022 ban hành hướng dẫn kỹ thuật gieo ươm, trồng, chăm sóc, nuôi dưỡng, khai thác, sơ chế và bảo quản sản phẩm Quế;</w:t>
            </w:r>
            <w:r w:rsidRPr="00907E74">
              <w:rPr>
                <w:i/>
                <w:iCs/>
                <w:sz w:val="28"/>
                <w:szCs w:val="28"/>
              </w:rPr>
              <w:t xml:space="preserve"> số 726/QĐ-BNN-KN ngày 24/02/2022 ban hành Định mức kinh tế kỹ thuật khuyến nông trung ương; ; số 2253/QĐ-BNNMT ngày 20/6/2025 ban hành Định mức kinh tế kỹ thuật khuyến nông trung ương; số 4689/QĐ-BNN-TT ngày 01/12/2021 ban hành quy trình kỹ thuật cây cao su;</w:t>
            </w:r>
          </w:p>
          <w:p w14:paraId="27439D9D" w14:textId="77777777" w:rsidR="006F06A6" w:rsidRPr="00907E74" w:rsidRDefault="006F06A6" w:rsidP="006F06A6">
            <w:pPr>
              <w:jc w:val="both"/>
              <w:rPr>
                <w:sz w:val="28"/>
                <w:szCs w:val="28"/>
              </w:rPr>
            </w:pPr>
            <w:r w:rsidRPr="00907E74">
              <w:rPr>
                <w:i/>
                <w:iCs/>
                <w:sz w:val="28"/>
                <w:szCs w:val="28"/>
                <w:lang w:val="vi-VN"/>
              </w:rPr>
              <w:t>Căn cứ các Quyết định của Cục Trưởng Cục Chăn nuôi</w:t>
            </w:r>
            <w:r w:rsidRPr="00907E74">
              <w:rPr>
                <w:i/>
                <w:iCs/>
                <w:sz w:val="28"/>
                <w:szCs w:val="28"/>
              </w:rPr>
              <w:t xml:space="preserve"> (nay là Cục Chăn nuôi và Thú y)</w:t>
            </w:r>
            <w:r w:rsidRPr="00907E74">
              <w:rPr>
                <w:i/>
                <w:iCs/>
                <w:sz w:val="28"/>
                <w:szCs w:val="28"/>
                <w:lang w:val="vi-VN"/>
              </w:rPr>
              <w:t>: Số 294/QĐ-CN-MTCN ngày 23/9/2020 ban hành hướng dẫn kỹ thuật vỗ béo bò trước khi giết thịt; số 295/QĐ-CN-MTCN ngày 23/9/2020 ban hành hướng dẫn kỹ thuật vỗ béo trâu trước khi giết thịt;</w:t>
            </w:r>
          </w:p>
          <w:p w14:paraId="2C765D7C" w14:textId="007BF939" w:rsidR="002971B6" w:rsidRPr="00907E74" w:rsidRDefault="006F06A6" w:rsidP="006F06A6">
            <w:pPr>
              <w:widowControl w:val="0"/>
              <w:pBdr>
                <w:top w:val="nil"/>
                <w:left w:val="nil"/>
                <w:bottom w:val="nil"/>
                <w:right w:val="nil"/>
                <w:between w:val="nil"/>
              </w:pBdr>
              <w:jc w:val="both"/>
              <w:rPr>
                <w:i/>
                <w:iCs/>
                <w:spacing w:val="6"/>
                <w:sz w:val="28"/>
                <w:szCs w:val="28"/>
              </w:rPr>
            </w:pPr>
            <w:r w:rsidRPr="00907E74">
              <w:rPr>
                <w:i/>
                <w:iCs/>
                <w:spacing w:val="6"/>
                <w:sz w:val="28"/>
                <w:szCs w:val="28"/>
              </w:rPr>
              <w:t xml:space="preserve">Theo đề nghị của Giám đốc Sở Nông nghiệp và Môi trường tại Tờ trình số …/TTr-SNNMT ngày…. /…./2026 về việc đề nghị ban hành Quyết định ban hành </w:t>
            </w:r>
            <w:r w:rsidRPr="00907E74">
              <w:rPr>
                <w:bCs/>
                <w:i/>
                <w:sz w:val="28"/>
                <w:szCs w:val="28"/>
              </w:rPr>
              <w:t>định mức kinh tế - kỹ thuật một số</w:t>
            </w:r>
            <w:r w:rsidRPr="00907E74">
              <w:rPr>
                <w:bCs/>
                <w:i/>
                <w:noProof/>
                <w:sz w:val="28"/>
                <w:szCs w:val="28"/>
              </w:rPr>
              <w:t xml:space="preserve"> loại cây trồng, vật nuôi</w:t>
            </w:r>
            <w:r w:rsidRPr="00907E74">
              <w:rPr>
                <w:i/>
                <w:sz w:val="28"/>
                <w:szCs w:val="28"/>
              </w:rPr>
              <w:t xml:space="preserve"> </w:t>
            </w:r>
            <w:r w:rsidRPr="00907E74">
              <w:rPr>
                <w:bCs/>
                <w:i/>
                <w:sz w:val="28"/>
                <w:szCs w:val="28"/>
              </w:rPr>
              <w:t>áp dụng trong lĩnh vực nông nghiệp trên địa bàn tỉnh Quảng Ngãi</w:t>
            </w:r>
            <w:r w:rsidRPr="00907E74">
              <w:rPr>
                <w:i/>
                <w:iCs/>
                <w:spacing w:val="6"/>
                <w:sz w:val="28"/>
                <w:szCs w:val="28"/>
              </w:rPr>
              <w:t>.</w:t>
            </w:r>
          </w:p>
        </w:tc>
        <w:tc>
          <w:tcPr>
            <w:tcW w:w="3402" w:type="dxa"/>
          </w:tcPr>
          <w:p w14:paraId="0DA3E0C6" w14:textId="5B6E0DE7" w:rsidR="000403E9" w:rsidRPr="00907E74" w:rsidRDefault="000403E9" w:rsidP="000403E9">
            <w:pPr>
              <w:jc w:val="both"/>
              <w:rPr>
                <w:rStyle w:val="fontstyle01"/>
                <w:color w:val="auto"/>
              </w:rPr>
            </w:pPr>
            <w:r w:rsidRPr="00907E74">
              <w:rPr>
                <w:bCs/>
                <w:noProof/>
                <w:sz w:val="28"/>
                <w:szCs w:val="28"/>
              </w:rPr>
              <w:t>Các căn cứ pháp lý</w:t>
            </w:r>
            <w:r w:rsidRPr="00907E74">
              <w:rPr>
                <w:b/>
                <w:bCs/>
                <w:noProof/>
                <w:sz w:val="28"/>
                <w:szCs w:val="28"/>
              </w:rPr>
              <w:t xml:space="preserve"> </w:t>
            </w:r>
            <w:r w:rsidR="009C4F28" w:rsidRPr="00907E74">
              <w:rPr>
                <w:bCs/>
                <w:sz w:val="28"/>
                <w:szCs w:val="28"/>
              </w:rPr>
              <w:t xml:space="preserve">được xây dựng trên cơ sở kế thừa căn cứ pháp lý của Quyết định số 1433/QĐ-UBND ngày 28 tháng 9 năm 2023 </w:t>
            </w:r>
            <w:r w:rsidRPr="00907E74">
              <w:rPr>
                <w:rStyle w:val="fontstyle01"/>
                <w:color w:val="auto"/>
              </w:rPr>
              <w:t>và chỉnh sửa, bổ</w:t>
            </w:r>
            <w:r w:rsidRPr="00907E74">
              <w:rPr>
                <w:sz w:val="26"/>
                <w:szCs w:val="26"/>
              </w:rPr>
              <w:t xml:space="preserve"> </w:t>
            </w:r>
            <w:r w:rsidRPr="00907E74">
              <w:rPr>
                <w:rStyle w:val="fontstyle01"/>
                <w:color w:val="auto"/>
              </w:rPr>
              <w:t>sung</w:t>
            </w:r>
            <w:r w:rsidR="00933520" w:rsidRPr="00907E74">
              <w:rPr>
                <w:rStyle w:val="fontstyle01"/>
                <w:color w:val="auto"/>
              </w:rPr>
              <w:t xml:space="preserve">, cập nhật các văn bản mới </w:t>
            </w:r>
            <w:r w:rsidRPr="00907E74">
              <w:rPr>
                <w:rStyle w:val="fontstyle01"/>
                <w:color w:val="auto"/>
              </w:rPr>
              <w:t xml:space="preserve">cho phù hợp với </w:t>
            </w:r>
            <w:r w:rsidR="00CB7B5E" w:rsidRPr="00907E74">
              <w:rPr>
                <w:rStyle w:val="fontstyle01"/>
                <w:color w:val="auto"/>
              </w:rPr>
              <w:t>văn bản quy phạm pháp luật.</w:t>
            </w:r>
          </w:p>
          <w:p w14:paraId="53ED2348" w14:textId="3E3B8D2E" w:rsidR="002971B6" w:rsidRPr="00907E74" w:rsidRDefault="002971B6" w:rsidP="009C4F28">
            <w:pPr>
              <w:jc w:val="both"/>
              <w:rPr>
                <w:b/>
                <w:bCs/>
                <w:noProof/>
                <w:sz w:val="28"/>
                <w:szCs w:val="28"/>
              </w:rPr>
            </w:pPr>
          </w:p>
        </w:tc>
      </w:tr>
      <w:tr w:rsidR="00907E74" w:rsidRPr="00907E74" w14:paraId="79255642" w14:textId="77777777" w:rsidTr="00161E25">
        <w:trPr>
          <w:trHeight w:val="227"/>
        </w:trPr>
        <w:tc>
          <w:tcPr>
            <w:tcW w:w="4111" w:type="dxa"/>
            <w:vAlign w:val="center"/>
          </w:tcPr>
          <w:p w14:paraId="630315CB" w14:textId="77777777" w:rsidR="00F84284" w:rsidRDefault="00F84284" w:rsidP="000B451E">
            <w:pPr>
              <w:spacing w:after="120"/>
              <w:jc w:val="center"/>
              <w:rPr>
                <w:b/>
                <w:sz w:val="28"/>
                <w:szCs w:val="28"/>
              </w:rPr>
            </w:pPr>
            <w:bookmarkStart w:id="0" w:name="dieu_1"/>
          </w:p>
          <w:bookmarkEnd w:id="0"/>
          <w:p w14:paraId="4465E2DD" w14:textId="2F99AC32" w:rsidR="002971B6" w:rsidRPr="00907E74" w:rsidRDefault="002971B6" w:rsidP="000451A9">
            <w:pPr>
              <w:jc w:val="both"/>
              <w:rPr>
                <w:noProof/>
                <w:sz w:val="28"/>
                <w:szCs w:val="28"/>
              </w:rPr>
            </w:pPr>
          </w:p>
        </w:tc>
        <w:tc>
          <w:tcPr>
            <w:tcW w:w="6946" w:type="dxa"/>
            <w:vAlign w:val="center"/>
          </w:tcPr>
          <w:p w14:paraId="298416EC" w14:textId="014A949F" w:rsidR="00CB7B5E" w:rsidRPr="00907E74" w:rsidRDefault="00CB7B5E" w:rsidP="00CB7B5E">
            <w:pPr>
              <w:widowControl w:val="0"/>
              <w:pBdr>
                <w:top w:val="nil"/>
                <w:left w:val="nil"/>
                <w:bottom w:val="nil"/>
                <w:right w:val="nil"/>
                <w:between w:val="nil"/>
              </w:pBdr>
              <w:spacing w:before="60" w:after="60"/>
              <w:jc w:val="both"/>
              <w:rPr>
                <w:b/>
                <w:bCs/>
                <w:sz w:val="28"/>
                <w:szCs w:val="28"/>
                <w:lang w:val="vi-VN"/>
              </w:rPr>
            </w:pPr>
            <w:r w:rsidRPr="00907E74">
              <w:rPr>
                <w:i/>
                <w:iCs/>
                <w:spacing w:val="6"/>
                <w:sz w:val="28"/>
                <w:szCs w:val="28"/>
              </w:rPr>
              <w:t xml:space="preserve">Ủy ban nhân dân ban hành Quyết định </w:t>
            </w:r>
            <w:r w:rsidR="006F06A6" w:rsidRPr="00907E74">
              <w:rPr>
                <w:i/>
                <w:iCs/>
                <w:spacing w:val="6"/>
                <w:sz w:val="28"/>
                <w:szCs w:val="28"/>
              </w:rPr>
              <w:t>đ</w:t>
            </w:r>
            <w:r w:rsidRPr="00907E74">
              <w:rPr>
                <w:i/>
                <w:iCs/>
                <w:spacing w:val="6"/>
                <w:sz w:val="28"/>
                <w:szCs w:val="28"/>
              </w:rPr>
              <w:t>ịnh mức kinh tế - kỹ thuật</w:t>
            </w:r>
            <w:r w:rsidRPr="00907E74">
              <w:rPr>
                <w:bCs/>
                <w:i/>
                <w:sz w:val="28"/>
                <w:szCs w:val="28"/>
              </w:rPr>
              <w:t xml:space="preserve"> một số</w:t>
            </w:r>
            <w:r w:rsidRPr="00907E74">
              <w:rPr>
                <w:bCs/>
                <w:i/>
                <w:noProof/>
                <w:sz w:val="28"/>
                <w:szCs w:val="28"/>
              </w:rPr>
              <w:t xml:space="preserve"> </w:t>
            </w:r>
            <w:r w:rsidR="006F06A6" w:rsidRPr="00907E74">
              <w:rPr>
                <w:bCs/>
                <w:i/>
                <w:noProof/>
                <w:sz w:val="28"/>
                <w:szCs w:val="28"/>
              </w:rPr>
              <w:t>loại cây trồng, vật nuôi</w:t>
            </w:r>
            <w:r w:rsidRPr="00907E74">
              <w:rPr>
                <w:i/>
                <w:sz w:val="28"/>
                <w:szCs w:val="28"/>
              </w:rPr>
              <w:t xml:space="preserve"> </w:t>
            </w:r>
            <w:r w:rsidRPr="00907E74">
              <w:rPr>
                <w:bCs/>
                <w:i/>
                <w:sz w:val="28"/>
                <w:szCs w:val="28"/>
              </w:rPr>
              <w:t>áp dụng trong lĩnh vực nông nghiệp trên địa bàn tỉnh Quảng Ngãi.</w:t>
            </w:r>
          </w:p>
          <w:p w14:paraId="0D74FCF4" w14:textId="77777777" w:rsidR="006F06A6" w:rsidRPr="00907E74" w:rsidRDefault="006F06A6" w:rsidP="006F06A6">
            <w:pPr>
              <w:widowControl w:val="0"/>
              <w:pBdr>
                <w:top w:val="nil"/>
                <w:left w:val="nil"/>
                <w:bottom w:val="nil"/>
                <w:right w:val="nil"/>
                <w:between w:val="nil"/>
              </w:pBdr>
              <w:spacing w:before="120" w:after="120"/>
              <w:jc w:val="both"/>
              <w:rPr>
                <w:i/>
                <w:sz w:val="28"/>
                <w:szCs w:val="28"/>
              </w:rPr>
            </w:pPr>
            <w:r w:rsidRPr="00907E74">
              <w:rPr>
                <w:b/>
                <w:bCs/>
                <w:sz w:val="28"/>
                <w:szCs w:val="28"/>
                <w:lang w:val="vi-VN"/>
              </w:rPr>
              <w:t>Điều 1.</w:t>
            </w:r>
            <w:r w:rsidRPr="00907E74">
              <w:rPr>
                <w:bCs/>
                <w:sz w:val="28"/>
                <w:szCs w:val="28"/>
                <w:lang w:val="vi-VN"/>
              </w:rPr>
              <w:t xml:space="preserve"> </w:t>
            </w:r>
            <w:bookmarkStart w:id="1" w:name="dieu_1_name"/>
            <w:r w:rsidRPr="00907E74">
              <w:rPr>
                <w:bCs/>
                <w:sz w:val="28"/>
                <w:szCs w:val="28"/>
                <w:lang w:val="vi-VN"/>
              </w:rPr>
              <w:t>Ban hành kèm theo Quyết định này</w:t>
            </w:r>
            <w:r w:rsidRPr="00907E74">
              <w:rPr>
                <w:bCs/>
                <w:sz w:val="28"/>
                <w:szCs w:val="28"/>
              </w:rPr>
              <w:t xml:space="preserve"> định mức kinh tế - kỹ thuật một số</w:t>
            </w:r>
            <w:r w:rsidRPr="00907E74">
              <w:rPr>
                <w:bCs/>
                <w:noProof/>
                <w:sz w:val="28"/>
                <w:szCs w:val="28"/>
              </w:rPr>
              <w:t xml:space="preserve"> loại cây trồng, vật nuôi </w:t>
            </w:r>
            <w:r w:rsidRPr="00907E74">
              <w:rPr>
                <w:bCs/>
                <w:sz w:val="28"/>
                <w:szCs w:val="28"/>
              </w:rPr>
              <w:t>áp dụng trong lĩnh vực nông nghiệp trên địa bàn tỉnh Quảng Ngãi</w:t>
            </w:r>
            <w:r w:rsidRPr="00907E74">
              <w:rPr>
                <w:bCs/>
                <w:sz w:val="28"/>
                <w:szCs w:val="28"/>
                <w:lang w:val="vi-VN"/>
              </w:rPr>
              <w:t>.</w:t>
            </w:r>
            <w:bookmarkEnd w:id="1"/>
            <w:r w:rsidRPr="00907E74">
              <w:rPr>
                <w:bCs/>
                <w:sz w:val="28"/>
                <w:szCs w:val="28"/>
              </w:rPr>
              <w:t xml:space="preserve"> Chi tiết tại các Phụ lục số: 01, 02, 03, 04, 05 kèm theo.</w:t>
            </w:r>
          </w:p>
          <w:p w14:paraId="5C18C27A" w14:textId="77777777" w:rsidR="006F06A6" w:rsidRPr="00907E74" w:rsidRDefault="006F06A6" w:rsidP="006F06A6">
            <w:pPr>
              <w:shd w:val="clear" w:color="auto" w:fill="FFFFFF"/>
              <w:spacing w:before="120" w:after="120"/>
              <w:jc w:val="both"/>
              <w:rPr>
                <w:bCs/>
                <w:sz w:val="28"/>
                <w:szCs w:val="28"/>
              </w:rPr>
            </w:pPr>
            <w:r w:rsidRPr="00907E74">
              <w:rPr>
                <w:b/>
                <w:bCs/>
                <w:sz w:val="28"/>
                <w:szCs w:val="28"/>
                <w:lang w:val="vi-VN"/>
              </w:rPr>
              <w:t xml:space="preserve">Điều 2. </w:t>
            </w:r>
            <w:bookmarkStart w:id="2" w:name="dieu_2_name"/>
            <w:r w:rsidRPr="00907E74">
              <w:rPr>
                <w:bCs/>
                <w:sz w:val="28"/>
                <w:szCs w:val="28"/>
              </w:rPr>
              <w:t>Định mức kinh tế - kỹ thuật một số</w:t>
            </w:r>
            <w:r w:rsidRPr="00907E74">
              <w:rPr>
                <w:bCs/>
                <w:noProof/>
                <w:sz w:val="28"/>
                <w:szCs w:val="28"/>
              </w:rPr>
              <w:t xml:space="preserve"> loại cây trồng, vật nuôi </w:t>
            </w:r>
            <w:r w:rsidRPr="00907E74">
              <w:rPr>
                <w:bCs/>
                <w:sz w:val="28"/>
                <w:szCs w:val="28"/>
              </w:rPr>
              <w:t>áp dụng trong lĩnh vực nông nghiệp trên địa bàn tỉnh Quảng Ngãi</w:t>
            </w:r>
            <w:r w:rsidRPr="00907E74">
              <w:rPr>
                <w:bCs/>
                <w:sz w:val="28"/>
                <w:szCs w:val="28"/>
                <w:lang w:val="vi-VN"/>
              </w:rPr>
              <w:t xml:space="preserve"> quy định tại Điều 1 Quyết định này làm cơ sở cho </w:t>
            </w:r>
            <w:r w:rsidRPr="00907E74">
              <w:rPr>
                <w:bCs/>
                <w:sz w:val="28"/>
                <w:szCs w:val="28"/>
              </w:rPr>
              <w:t>các cơ quan, đơn vị, tổ chức, cá nhân có liên quan áp dụng để thực hiện các chương trình, dự án, kế hoạch trong lĩnh vực nông nghiệp trên địa bàn tỉnh Quảng Ngãi. Sau 03 năm, Sở Nông nghiệp và Môi trường tham mưu UBND tỉnh ban hành định mức kinh tế - kỹ thuật một số</w:t>
            </w:r>
            <w:r w:rsidRPr="00907E74">
              <w:rPr>
                <w:bCs/>
                <w:noProof/>
                <w:sz w:val="28"/>
                <w:szCs w:val="28"/>
              </w:rPr>
              <w:t xml:space="preserve"> loại cây trồng, vật nuôi </w:t>
            </w:r>
            <w:r w:rsidRPr="00907E74">
              <w:rPr>
                <w:bCs/>
                <w:sz w:val="28"/>
                <w:szCs w:val="28"/>
              </w:rPr>
              <w:t>áp dụng trong lĩnh vực nông nghiệp trên địa bàn tỉnh đảm bảo phù hợp, đúng quy định pháp luật.</w:t>
            </w:r>
          </w:p>
          <w:bookmarkEnd w:id="2"/>
          <w:p w14:paraId="3CE9B81C" w14:textId="77777777" w:rsidR="006F06A6" w:rsidRPr="00907E74" w:rsidRDefault="006F06A6" w:rsidP="006F06A6">
            <w:pPr>
              <w:shd w:val="clear" w:color="auto" w:fill="FFFFFF"/>
              <w:spacing w:before="120" w:after="120"/>
              <w:jc w:val="both"/>
              <w:rPr>
                <w:b/>
                <w:bCs/>
                <w:sz w:val="28"/>
                <w:szCs w:val="28"/>
              </w:rPr>
            </w:pPr>
            <w:r w:rsidRPr="00907E74">
              <w:rPr>
                <w:b/>
                <w:bCs/>
                <w:sz w:val="28"/>
                <w:szCs w:val="28"/>
                <w:lang w:val="vi-VN"/>
              </w:rPr>
              <w:t xml:space="preserve">Điều 3. </w:t>
            </w:r>
            <w:bookmarkStart w:id="3" w:name="dieu_3_name"/>
            <w:r w:rsidRPr="00907E74">
              <w:rPr>
                <w:b/>
                <w:bCs/>
                <w:sz w:val="28"/>
                <w:szCs w:val="28"/>
              </w:rPr>
              <w:t xml:space="preserve">Hiệu lực thi hành </w:t>
            </w:r>
          </w:p>
          <w:p w14:paraId="6D48D253" w14:textId="77777777" w:rsidR="006F06A6" w:rsidRPr="00907E74" w:rsidRDefault="006F06A6" w:rsidP="006F06A6">
            <w:pPr>
              <w:shd w:val="clear" w:color="auto" w:fill="FFFFFF"/>
              <w:spacing w:before="120" w:after="120"/>
              <w:jc w:val="both"/>
              <w:rPr>
                <w:bCs/>
                <w:sz w:val="28"/>
                <w:szCs w:val="28"/>
              </w:rPr>
            </w:pPr>
            <w:r w:rsidRPr="00907E74">
              <w:rPr>
                <w:bCs/>
                <w:sz w:val="28"/>
                <w:szCs w:val="28"/>
              </w:rPr>
              <w:t xml:space="preserve">1. </w:t>
            </w:r>
            <w:r w:rsidRPr="00907E74">
              <w:rPr>
                <w:bCs/>
                <w:sz w:val="28"/>
                <w:szCs w:val="28"/>
                <w:lang w:val="vi-VN"/>
              </w:rPr>
              <w:t>Quyết định này có hiệu lực kể từ ngày ... tháng .... năm 202</w:t>
            </w:r>
            <w:r w:rsidRPr="00907E74">
              <w:rPr>
                <w:bCs/>
                <w:sz w:val="28"/>
                <w:szCs w:val="28"/>
              </w:rPr>
              <w:t>6.</w:t>
            </w:r>
          </w:p>
          <w:p w14:paraId="1DB9B749" w14:textId="77777777" w:rsidR="006F06A6" w:rsidRPr="00907E74" w:rsidRDefault="006F06A6" w:rsidP="006F06A6">
            <w:pPr>
              <w:spacing w:before="120" w:after="120"/>
              <w:rPr>
                <w:bCs/>
                <w:sz w:val="28"/>
                <w:szCs w:val="28"/>
              </w:rPr>
            </w:pPr>
            <w:r w:rsidRPr="00907E74">
              <w:rPr>
                <w:bCs/>
                <w:sz w:val="28"/>
                <w:szCs w:val="28"/>
                <w:lang w:val="vi-VN"/>
              </w:rPr>
              <w:t>2.</w:t>
            </w:r>
            <w:r w:rsidRPr="00907E74">
              <w:rPr>
                <w:spacing w:val="-2"/>
                <w:sz w:val="28"/>
                <w:szCs w:val="28"/>
                <w:lang w:val="sv-SE"/>
              </w:rPr>
              <w:t xml:space="preserve"> Quyết định này thay thế cho các Quyết định sau:</w:t>
            </w:r>
          </w:p>
          <w:p w14:paraId="78B92C2E" w14:textId="77777777" w:rsidR="006F06A6" w:rsidRPr="00907E74" w:rsidRDefault="006F06A6" w:rsidP="006F06A6">
            <w:pPr>
              <w:shd w:val="clear" w:color="auto" w:fill="FFFFFF"/>
              <w:spacing w:before="120" w:after="120"/>
              <w:jc w:val="both"/>
              <w:rPr>
                <w:bCs/>
                <w:sz w:val="28"/>
                <w:szCs w:val="28"/>
              </w:rPr>
            </w:pPr>
            <w:r w:rsidRPr="00907E74">
              <w:rPr>
                <w:bCs/>
                <w:sz w:val="28"/>
                <w:szCs w:val="28"/>
              </w:rPr>
              <w:t xml:space="preserve">a) </w:t>
            </w:r>
            <w:r w:rsidRPr="00907E74">
              <w:rPr>
                <w:bCs/>
                <w:sz w:val="28"/>
                <w:szCs w:val="28"/>
                <w:lang w:val="vi-VN"/>
              </w:rPr>
              <w:t>Quyết định số 31/2019/QĐ-UBND ngày 28 tháng 6 năm 20</w:t>
            </w:r>
            <w:r w:rsidRPr="00907E74">
              <w:rPr>
                <w:bCs/>
                <w:sz w:val="28"/>
                <w:szCs w:val="28"/>
              </w:rPr>
              <w:t>21</w:t>
            </w:r>
            <w:r w:rsidRPr="00907E74">
              <w:rPr>
                <w:bCs/>
                <w:sz w:val="28"/>
                <w:szCs w:val="28"/>
                <w:lang w:val="vi-VN"/>
              </w:rPr>
              <w:t xml:space="preserve"> của Ủy ban nhân dân tỉnh Kon Tum </w:t>
            </w:r>
            <w:r w:rsidRPr="00907E74">
              <w:rPr>
                <w:bCs/>
                <w:sz w:val="28"/>
                <w:szCs w:val="28"/>
              </w:rPr>
              <w:t>ban hành Đ</w:t>
            </w:r>
            <w:r w:rsidRPr="00907E74">
              <w:rPr>
                <w:bCs/>
                <w:sz w:val="28"/>
                <w:szCs w:val="28"/>
                <w:lang w:val="vi-VN"/>
              </w:rPr>
              <w:t xml:space="preserve">ịnh mức kinh tế </w:t>
            </w:r>
            <w:r w:rsidRPr="00907E74">
              <w:rPr>
                <w:bCs/>
                <w:sz w:val="28"/>
                <w:szCs w:val="28"/>
              </w:rPr>
              <w:t xml:space="preserve">- </w:t>
            </w:r>
            <w:r w:rsidRPr="00907E74">
              <w:rPr>
                <w:bCs/>
                <w:sz w:val="28"/>
                <w:szCs w:val="28"/>
                <w:lang w:val="vi-VN"/>
              </w:rPr>
              <w:t>kỹ thuật một số loại cây trồng</w:t>
            </w:r>
            <w:r w:rsidRPr="00907E74">
              <w:rPr>
                <w:bCs/>
                <w:sz w:val="28"/>
                <w:szCs w:val="28"/>
              </w:rPr>
              <w:t xml:space="preserve">, vật nuôi </w:t>
            </w:r>
            <w:r w:rsidRPr="00907E74">
              <w:rPr>
                <w:bCs/>
                <w:sz w:val="28"/>
                <w:szCs w:val="28"/>
                <w:lang w:val="vi-VN"/>
              </w:rPr>
              <w:t>trên địa bàn tỉnh Kon Tum</w:t>
            </w:r>
            <w:r w:rsidRPr="00907E74">
              <w:rPr>
                <w:bCs/>
                <w:sz w:val="28"/>
                <w:szCs w:val="28"/>
              </w:rPr>
              <w:t xml:space="preserve">; </w:t>
            </w:r>
            <w:r w:rsidRPr="00907E74">
              <w:rPr>
                <w:bCs/>
                <w:sz w:val="28"/>
                <w:szCs w:val="28"/>
                <w:lang w:val="vi-VN"/>
              </w:rPr>
              <w:t>Quyết định số 21/2021/QĐ-UBND ngày 28 tháng 6 năm 20</w:t>
            </w:r>
            <w:r w:rsidRPr="00907E74">
              <w:rPr>
                <w:bCs/>
                <w:sz w:val="28"/>
                <w:szCs w:val="28"/>
              </w:rPr>
              <w:t>21</w:t>
            </w:r>
            <w:r w:rsidRPr="00907E74">
              <w:rPr>
                <w:bCs/>
                <w:sz w:val="28"/>
                <w:szCs w:val="28"/>
                <w:lang w:val="vi-VN"/>
              </w:rPr>
              <w:t xml:space="preserve"> của Ủy ban nhân dân tỉnh Kon Tum </w:t>
            </w:r>
            <w:r w:rsidRPr="00907E74">
              <w:rPr>
                <w:bCs/>
                <w:sz w:val="28"/>
                <w:szCs w:val="28"/>
              </w:rPr>
              <w:t>sửa đổi, bổ sung</w:t>
            </w:r>
            <w:r w:rsidRPr="00907E74">
              <w:rPr>
                <w:bCs/>
                <w:sz w:val="28"/>
                <w:szCs w:val="28"/>
                <w:lang w:val="vi-VN"/>
              </w:rPr>
              <w:t xml:space="preserve"> định mức kinh tế </w:t>
            </w:r>
            <w:r w:rsidRPr="00907E74">
              <w:rPr>
                <w:bCs/>
                <w:sz w:val="28"/>
                <w:szCs w:val="28"/>
              </w:rPr>
              <w:t xml:space="preserve">- </w:t>
            </w:r>
            <w:r w:rsidRPr="00907E74">
              <w:rPr>
                <w:bCs/>
                <w:sz w:val="28"/>
                <w:szCs w:val="28"/>
                <w:lang w:val="vi-VN"/>
              </w:rPr>
              <w:t>kỹ thuật một số loại cây trồng</w:t>
            </w:r>
            <w:r w:rsidRPr="00907E74">
              <w:rPr>
                <w:bCs/>
                <w:sz w:val="28"/>
                <w:szCs w:val="28"/>
              </w:rPr>
              <w:t xml:space="preserve">, vật nuôi </w:t>
            </w:r>
            <w:r w:rsidRPr="00907E74">
              <w:rPr>
                <w:bCs/>
                <w:sz w:val="28"/>
                <w:szCs w:val="28"/>
                <w:lang w:val="vi-VN"/>
              </w:rPr>
              <w:t>trên địa bàn tỉnh Kon Tum</w:t>
            </w:r>
            <w:r w:rsidRPr="00907E74">
              <w:rPr>
                <w:bCs/>
                <w:sz w:val="28"/>
                <w:szCs w:val="28"/>
              </w:rPr>
              <w:t xml:space="preserve"> được ban hành kèm theo </w:t>
            </w:r>
            <w:r w:rsidRPr="00907E74">
              <w:rPr>
                <w:bCs/>
                <w:sz w:val="28"/>
                <w:szCs w:val="28"/>
                <w:lang w:val="vi-VN"/>
              </w:rPr>
              <w:t>Quyết định số 31/2019/QĐ-UBND ngày 31 tháng 12 năm 20</w:t>
            </w:r>
            <w:r w:rsidRPr="00907E74">
              <w:rPr>
                <w:bCs/>
                <w:sz w:val="28"/>
                <w:szCs w:val="28"/>
              </w:rPr>
              <w:t xml:space="preserve">19 của </w:t>
            </w:r>
            <w:r w:rsidRPr="00907E74">
              <w:rPr>
                <w:bCs/>
                <w:sz w:val="28"/>
                <w:szCs w:val="28"/>
                <w:lang w:val="vi-VN"/>
              </w:rPr>
              <w:t>Ủy ban nhân dân tỉnh Kon Tum</w:t>
            </w:r>
            <w:r w:rsidRPr="00907E74">
              <w:rPr>
                <w:bCs/>
                <w:sz w:val="28"/>
                <w:szCs w:val="28"/>
              </w:rPr>
              <w:t xml:space="preserve">. </w:t>
            </w:r>
          </w:p>
          <w:p w14:paraId="72E0D78B" w14:textId="77777777" w:rsidR="006F06A6" w:rsidRPr="00907E74" w:rsidRDefault="006F06A6" w:rsidP="006F06A6">
            <w:pPr>
              <w:shd w:val="clear" w:color="auto" w:fill="FFFFFF"/>
              <w:spacing w:before="120" w:after="120"/>
              <w:jc w:val="both"/>
              <w:rPr>
                <w:rStyle w:val="fontstyle01"/>
                <w:color w:val="auto"/>
              </w:rPr>
            </w:pPr>
            <w:r w:rsidRPr="00907E74">
              <w:rPr>
                <w:bCs/>
                <w:sz w:val="28"/>
                <w:szCs w:val="28"/>
              </w:rPr>
              <w:t xml:space="preserve">b) Quyết định số 1433/QĐ-UBND ngày 28 tháng 9 năm 2023 của Chủ tịch </w:t>
            </w:r>
            <w:r w:rsidRPr="00907E74">
              <w:rPr>
                <w:bCs/>
                <w:sz w:val="28"/>
                <w:szCs w:val="28"/>
                <w:lang w:val="vi-VN"/>
              </w:rPr>
              <w:t>Ủy ban nhân dân tỉnh</w:t>
            </w:r>
            <w:r w:rsidRPr="00907E74">
              <w:rPr>
                <w:bCs/>
                <w:sz w:val="28"/>
                <w:szCs w:val="28"/>
              </w:rPr>
              <w:t xml:space="preserve"> Quảng Ngãi ban hành Đ</w:t>
            </w:r>
            <w:r w:rsidRPr="00907E74">
              <w:rPr>
                <w:bCs/>
                <w:sz w:val="28"/>
                <w:szCs w:val="28"/>
                <w:lang w:val="vi-VN"/>
              </w:rPr>
              <w:t>ịnh mức</w:t>
            </w:r>
            <w:r w:rsidRPr="00907E74">
              <w:rPr>
                <w:bCs/>
                <w:sz w:val="28"/>
                <w:szCs w:val="28"/>
              </w:rPr>
              <w:t xml:space="preserve"> </w:t>
            </w:r>
            <w:r w:rsidRPr="00907E74">
              <w:rPr>
                <w:bCs/>
                <w:sz w:val="28"/>
                <w:szCs w:val="28"/>
                <w:lang w:val="vi-VN"/>
              </w:rPr>
              <w:t>kỹ thuật một số loại cây trồng</w:t>
            </w:r>
            <w:r w:rsidRPr="00907E74">
              <w:rPr>
                <w:bCs/>
                <w:sz w:val="28"/>
                <w:szCs w:val="28"/>
              </w:rPr>
              <w:t xml:space="preserve">, vật nuôi, vật tư áp dụng trong lĩnh vực nông nghiệp </w:t>
            </w:r>
            <w:r w:rsidRPr="00907E74">
              <w:rPr>
                <w:bCs/>
                <w:sz w:val="28"/>
                <w:szCs w:val="28"/>
                <w:lang w:val="vi-VN"/>
              </w:rPr>
              <w:t>trên địa bàn tỉnh</w:t>
            </w:r>
            <w:r w:rsidRPr="00907E74">
              <w:rPr>
                <w:bCs/>
                <w:sz w:val="28"/>
                <w:szCs w:val="28"/>
              </w:rPr>
              <w:t xml:space="preserve"> Quảng Ngãi</w:t>
            </w:r>
            <w:r w:rsidRPr="00907E74">
              <w:rPr>
                <w:rStyle w:val="fontstyle01"/>
                <w:color w:val="auto"/>
              </w:rPr>
              <w:t>.</w:t>
            </w:r>
          </w:p>
          <w:p w14:paraId="36B9F2FF" w14:textId="77777777" w:rsidR="006F06A6" w:rsidRPr="00907E74" w:rsidRDefault="006F06A6" w:rsidP="006F06A6">
            <w:pPr>
              <w:shd w:val="clear" w:color="auto" w:fill="FFFFFF"/>
              <w:spacing w:before="120" w:after="120"/>
              <w:jc w:val="both"/>
              <w:rPr>
                <w:rStyle w:val="fontstyle01"/>
                <w:b/>
                <w:color w:val="auto"/>
              </w:rPr>
            </w:pPr>
            <w:r w:rsidRPr="00907E74">
              <w:rPr>
                <w:rStyle w:val="fontstyle01"/>
                <w:b/>
                <w:color w:val="auto"/>
              </w:rPr>
              <w:t>Điều 4. Điều khoản chuyển tiếp</w:t>
            </w:r>
          </w:p>
          <w:p w14:paraId="16ABF216" w14:textId="77777777" w:rsidR="006F06A6" w:rsidRPr="00907E74" w:rsidRDefault="006F06A6" w:rsidP="006F06A6">
            <w:pPr>
              <w:shd w:val="clear" w:color="auto" w:fill="FFFFFF"/>
              <w:spacing w:before="120" w:after="120"/>
              <w:jc w:val="both"/>
              <w:rPr>
                <w:rStyle w:val="fontstyle01"/>
                <w:color w:val="auto"/>
              </w:rPr>
            </w:pPr>
            <w:r w:rsidRPr="00907E74">
              <w:rPr>
                <w:rStyle w:val="fontstyle01"/>
                <w:color w:val="auto"/>
              </w:rPr>
              <w:t xml:space="preserve">1. Các chương trình, dự án, kế hoạch áp dụng </w:t>
            </w:r>
            <w:r w:rsidRPr="00907E74">
              <w:rPr>
                <w:bCs/>
                <w:sz w:val="28"/>
                <w:szCs w:val="28"/>
              </w:rPr>
              <w:t>định mức kinh tế - kỹ thuật một số</w:t>
            </w:r>
            <w:r w:rsidRPr="00907E74">
              <w:rPr>
                <w:bCs/>
                <w:noProof/>
                <w:sz w:val="28"/>
                <w:szCs w:val="28"/>
              </w:rPr>
              <w:t xml:space="preserve"> loại cây trồng, vật nuôi tại Điều 1 Quyết định này, đã được cơ quan có thẩm quyền phê duyệt trước ngày Quyết định này có hiệu lực và đang thực hiện thì tiếp tục thực hiện cho đến khi được nghiệm thu kết thúc.</w:t>
            </w:r>
          </w:p>
          <w:p w14:paraId="5D72FA7A" w14:textId="77777777" w:rsidR="006F06A6" w:rsidRPr="00907E74" w:rsidRDefault="006F06A6" w:rsidP="006F06A6">
            <w:pPr>
              <w:shd w:val="clear" w:color="auto" w:fill="FFFFFF"/>
              <w:spacing w:before="120" w:after="120"/>
              <w:jc w:val="both"/>
              <w:rPr>
                <w:bCs/>
                <w:sz w:val="28"/>
                <w:szCs w:val="28"/>
              </w:rPr>
            </w:pPr>
            <w:r w:rsidRPr="00907E74">
              <w:rPr>
                <w:rStyle w:val="fontstyle01"/>
                <w:color w:val="auto"/>
              </w:rPr>
              <w:t>2. Trường hợp các văn bản dẫn chiếu xây dựng định mức này được sửa đổi, bổ sung hoặc thay thế bằng văn bản khác thì áp dụng quy định tại văn bản sửa đổi, bổ sung hoặc thay thế.</w:t>
            </w:r>
          </w:p>
          <w:bookmarkEnd w:id="3"/>
          <w:p w14:paraId="13BD21A3" w14:textId="1EFFF4E9" w:rsidR="002971B6" w:rsidRPr="00907E74" w:rsidRDefault="006F06A6" w:rsidP="006F06A6">
            <w:pPr>
              <w:jc w:val="both"/>
              <w:rPr>
                <w:b/>
                <w:bCs/>
                <w:noProof/>
                <w:sz w:val="28"/>
                <w:szCs w:val="28"/>
                <w:lang w:val="sv-SE"/>
              </w:rPr>
            </w:pPr>
            <w:r w:rsidRPr="00907E74">
              <w:rPr>
                <w:b/>
                <w:bCs/>
                <w:sz w:val="28"/>
                <w:szCs w:val="28"/>
              </w:rPr>
              <w:t>Điều 5.</w:t>
            </w:r>
            <w:r w:rsidRPr="00907E74">
              <w:rPr>
                <w:sz w:val="28"/>
                <w:szCs w:val="28"/>
              </w:rPr>
              <w:t xml:space="preserve"> </w:t>
            </w:r>
            <w:r w:rsidRPr="00907E74">
              <w:rPr>
                <w:iCs/>
                <w:sz w:val="28"/>
                <w:szCs w:val="28"/>
              </w:rPr>
              <w:t>Chánh Văn phòng Ủy ban nhân dân tỉnh; Giám đốc các Sở: Nông nghiệp và Môi trường, Tài chính; Thủ</w:t>
            </w:r>
            <w:r w:rsidRPr="00907E74">
              <w:rPr>
                <w:sz w:val="28"/>
                <w:szCs w:val="28"/>
              </w:rPr>
              <w:t xml:space="preserve"> trưởng các sở, ban ngành của tỉnh; Chủ tịch Ủy ban nhân dân các xã, phường, đặc khu và các tổ chức, cá nhân có liên quan căn cứ Quyết định này thi hành.</w:t>
            </w:r>
          </w:p>
        </w:tc>
        <w:tc>
          <w:tcPr>
            <w:tcW w:w="3402" w:type="dxa"/>
            <w:vAlign w:val="center"/>
          </w:tcPr>
          <w:p w14:paraId="00092036" w14:textId="5BF5EEF3" w:rsidR="002971B6" w:rsidRPr="00907E74" w:rsidRDefault="002971B6" w:rsidP="00642C0E">
            <w:pPr>
              <w:ind w:left="30"/>
              <w:jc w:val="both"/>
              <w:rPr>
                <w:noProof/>
                <w:sz w:val="28"/>
                <w:szCs w:val="28"/>
              </w:rPr>
            </w:pPr>
            <w:r w:rsidRPr="00907E74">
              <w:rPr>
                <w:noProof/>
                <w:sz w:val="28"/>
                <w:szCs w:val="28"/>
              </w:rPr>
              <w:t>Ngôn ngữ, thể thức, kỹ thuật trình bày theo quy định tại “Mẫu số 20. Quyết định của Ủy ban nhân dân cấp tỉnh (ban hành Quy định/Quy chế...)” tại Phụ lục III ban hành kèm theo Nghị định số 187/2025/NĐ-CP</w:t>
            </w:r>
            <w:r w:rsidR="00642C0E" w:rsidRPr="00907E74">
              <w:rPr>
                <w:noProof/>
                <w:sz w:val="28"/>
                <w:szCs w:val="28"/>
              </w:rPr>
              <w:t>.</w:t>
            </w:r>
          </w:p>
        </w:tc>
      </w:tr>
      <w:tr w:rsidR="00907E74" w:rsidRPr="00907E74" w14:paraId="03355BB3" w14:textId="77777777" w:rsidTr="00161E25">
        <w:trPr>
          <w:trHeight w:val="227"/>
        </w:trPr>
        <w:tc>
          <w:tcPr>
            <w:tcW w:w="4111" w:type="dxa"/>
            <w:vAlign w:val="center"/>
          </w:tcPr>
          <w:p w14:paraId="2DF9E065" w14:textId="7A1543F3" w:rsidR="002971B6" w:rsidRPr="00907E74" w:rsidRDefault="002971B6" w:rsidP="000451A9">
            <w:pPr>
              <w:ind w:firstLine="39"/>
              <w:jc w:val="center"/>
              <w:rPr>
                <w:b/>
                <w:bCs/>
                <w:i/>
                <w:iCs/>
                <w:noProof/>
                <w:sz w:val="28"/>
                <w:szCs w:val="28"/>
              </w:rPr>
            </w:pPr>
          </w:p>
        </w:tc>
        <w:tc>
          <w:tcPr>
            <w:tcW w:w="6946" w:type="dxa"/>
            <w:vAlign w:val="center"/>
          </w:tcPr>
          <w:p w14:paraId="267FFE12" w14:textId="77777777" w:rsidR="009254F1" w:rsidRPr="00907E74" w:rsidRDefault="009254F1" w:rsidP="009254F1">
            <w:pPr>
              <w:pStyle w:val="NormalWeb"/>
              <w:shd w:val="clear" w:color="auto" w:fill="FFFFFF"/>
              <w:spacing w:before="0" w:beforeAutospacing="0" w:after="0" w:afterAutospacing="0"/>
              <w:jc w:val="center"/>
              <w:rPr>
                <w:b/>
                <w:bCs/>
                <w:sz w:val="28"/>
                <w:szCs w:val="28"/>
              </w:rPr>
            </w:pPr>
            <w:r w:rsidRPr="00907E74">
              <w:rPr>
                <w:b/>
                <w:bCs/>
                <w:sz w:val="28"/>
                <w:szCs w:val="28"/>
              </w:rPr>
              <w:t>PHỤ LỤC SỐ</w:t>
            </w:r>
            <w:r w:rsidRPr="00907E74">
              <w:rPr>
                <w:b/>
                <w:bCs/>
                <w:sz w:val="28"/>
                <w:szCs w:val="28"/>
                <w:lang w:val="vi-VN"/>
              </w:rPr>
              <w:t xml:space="preserve"> 01</w:t>
            </w:r>
          </w:p>
          <w:p w14:paraId="6622502A" w14:textId="758F2F2F" w:rsidR="002971B6" w:rsidRPr="00907E74" w:rsidRDefault="009254F1" w:rsidP="009254F1">
            <w:pPr>
              <w:pStyle w:val="NormalWeb"/>
              <w:shd w:val="clear" w:color="auto" w:fill="FFFFFF"/>
              <w:spacing w:before="0" w:beforeAutospacing="0" w:after="0" w:afterAutospacing="0"/>
              <w:jc w:val="center"/>
              <w:rPr>
                <w:i/>
                <w:iCs/>
                <w:sz w:val="28"/>
                <w:szCs w:val="28"/>
              </w:rPr>
            </w:pPr>
            <w:r w:rsidRPr="00907E74">
              <w:rPr>
                <w:b/>
                <w:bCs/>
                <w:noProof/>
                <w:sz w:val="28"/>
                <w:szCs w:val="28"/>
              </w:rPr>
              <w:t>Danh</w:t>
            </w:r>
            <w:r w:rsidR="00FB5BF9">
              <w:rPr>
                <w:b/>
                <w:bCs/>
                <w:noProof/>
                <w:sz w:val="28"/>
                <w:szCs w:val="28"/>
              </w:rPr>
              <w:t xml:space="preserve"> mục cây trồng, vật nuôi </w:t>
            </w:r>
            <w:r w:rsidRPr="00907E74">
              <w:rPr>
                <w:b/>
                <w:bCs/>
                <w:sz w:val="28"/>
                <w:szCs w:val="28"/>
              </w:rPr>
              <w:t>áp dụng trên địa bàn tỉnh Quảng Ngãi</w:t>
            </w:r>
            <w:r w:rsidRPr="00907E74">
              <w:rPr>
                <w:sz w:val="28"/>
                <w:szCs w:val="28"/>
              </w:rPr>
              <w:br/>
            </w:r>
            <w:r w:rsidRPr="00907E74">
              <w:rPr>
                <w:i/>
                <w:iCs/>
                <w:sz w:val="28"/>
                <w:szCs w:val="28"/>
                <w:lang w:val="vi-VN"/>
              </w:rPr>
              <w:t>(Ban hành kèm theo Quyết định</w:t>
            </w:r>
            <w:r w:rsidRPr="00907E74">
              <w:rPr>
                <w:rStyle w:val="apple-converted-space"/>
                <w:i/>
                <w:iCs/>
                <w:sz w:val="28"/>
                <w:szCs w:val="28"/>
                <w:lang w:val="vi-VN"/>
              </w:rPr>
              <w:t> </w:t>
            </w:r>
            <w:r w:rsidRPr="00907E74">
              <w:rPr>
                <w:i/>
                <w:iCs/>
                <w:sz w:val="28"/>
                <w:szCs w:val="28"/>
              </w:rPr>
              <w:t>số          /2026/</w:t>
            </w:r>
            <w:r w:rsidRPr="00907E74">
              <w:rPr>
                <w:i/>
                <w:iCs/>
                <w:sz w:val="28"/>
                <w:szCs w:val="28"/>
                <w:lang w:val="vi-VN"/>
              </w:rPr>
              <w:t xml:space="preserve">QĐ-UBND ngày </w:t>
            </w:r>
            <w:r w:rsidRPr="00907E74">
              <w:rPr>
                <w:i/>
                <w:iCs/>
                <w:sz w:val="28"/>
                <w:szCs w:val="28"/>
              </w:rPr>
              <w:t xml:space="preserve">     </w:t>
            </w:r>
            <w:r w:rsidRPr="00907E74">
              <w:rPr>
                <w:i/>
                <w:iCs/>
                <w:sz w:val="28"/>
                <w:szCs w:val="28"/>
                <w:lang w:val="vi-VN"/>
              </w:rPr>
              <w:t>/</w:t>
            </w:r>
            <w:r w:rsidR="00161E25">
              <w:rPr>
                <w:i/>
                <w:iCs/>
                <w:sz w:val="28"/>
                <w:szCs w:val="28"/>
              </w:rPr>
              <w:t xml:space="preserve">  </w:t>
            </w:r>
            <w:r w:rsidRPr="00907E74">
              <w:rPr>
                <w:i/>
                <w:iCs/>
                <w:sz w:val="28"/>
                <w:szCs w:val="28"/>
              </w:rPr>
              <w:t>/</w:t>
            </w:r>
            <w:r w:rsidRPr="00907E74">
              <w:rPr>
                <w:i/>
                <w:iCs/>
                <w:sz w:val="28"/>
                <w:szCs w:val="28"/>
                <w:lang w:val="vi-VN"/>
              </w:rPr>
              <w:t>20</w:t>
            </w:r>
            <w:r w:rsidR="00161E25">
              <w:rPr>
                <w:i/>
                <w:iCs/>
                <w:sz w:val="28"/>
                <w:szCs w:val="28"/>
              </w:rPr>
              <w:t>26</w:t>
            </w:r>
            <w:r w:rsidRPr="00907E74">
              <w:rPr>
                <w:i/>
                <w:iCs/>
                <w:sz w:val="28"/>
                <w:szCs w:val="28"/>
                <w:lang w:val="vi-VN"/>
              </w:rPr>
              <w:t xml:space="preserve"> của UBND tỉnh Quảng Ngãi)</w:t>
            </w:r>
          </w:p>
        </w:tc>
        <w:tc>
          <w:tcPr>
            <w:tcW w:w="3402" w:type="dxa"/>
            <w:vAlign w:val="center"/>
          </w:tcPr>
          <w:p w14:paraId="4D6A546B" w14:textId="647F3514" w:rsidR="002971B6" w:rsidRPr="00907E74" w:rsidRDefault="005B0609" w:rsidP="00642C0E">
            <w:pPr>
              <w:jc w:val="both"/>
              <w:rPr>
                <w:noProof/>
                <w:sz w:val="28"/>
                <w:szCs w:val="28"/>
              </w:rPr>
            </w:pPr>
            <w:r w:rsidRPr="00907E74">
              <w:rPr>
                <w:noProof/>
                <w:sz w:val="28"/>
                <w:szCs w:val="28"/>
              </w:rPr>
              <w:t>Phụ lục số 01</w:t>
            </w:r>
            <w:r w:rsidR="002971B6" w:rsidRPr="00907E74">
              <w:rPr>
                <w:noProof/>
                <w:sz w:val="28"/>
                <w:szCs w:val="28"/>
              </w:rPr>
              <w:t xml:space="preserve"> thể hiện </w:t>
            </w:r>
            <w:r w:rsidR="009254F1" w:rsidRPr="00907E74">
              <w:rPr>
                <w:bCs/>
                <w:noProof/>
                <w:sz w:val="28"/>
                <w:szCs w:val="28"/>
              </w:rPr>
              <w:t>Danh</w:t>
            </w:r>
            <w:r w:rsidR="001453DF">
              <w:rPr>
                <w:bCs/>
                <w:noProof/>
                <w:sz w:val="28"/>
                <w:szCs w:val="28"/>
              </w:rPr>
              <w:t xml:space="preserve"> mục cây trồng, vật nuôi</w:t>
            </w:r>
            <w:r w:rsidR="009254F1" w:rsidRPr="00907E74">
              <w:rPr>
                <w:bCs/>
                <w:sz w:val="28"/>
                <w:szCs w:val="28"/>
              </w:rPr>
              <w:t xml:space="preserve"> áp dụng trên địa bàn tỉnh Quảng Ngãi</w:t>
            </w:r>
          </w:p>
        </w:tc>
      </w:tr>
      <w:tr w:rsidR="00907E74" w:rsidRPr="00907E74" w14:paraId="32173057" w14:textId="77777777" w:rsidTr="00161E25">
        <w:trPr>
          <w:trHeight w:val="227"/>
        </w:trPr>
        <w:tc>
          <w:tcPr>
            <w:tcW w:w="4111" w:type="dxa"/>
            <w:vAlign w:val="center"/>
          </w:tcPr>
          <w:p w14:paraId="310B98CD" w14:textId="53115DCC" w:rsidR="002971B6" w:rsidRPr="00907E74" w:rsidRDefault="002971B6" w:rsidP="002971B6">
            <w:pPr>
              <w:jc w:val="center"/>
              <w:rPr>
                <w:b/>
                <w:bCs/>
                <w:i/>
                <w:iCs/>
                <w:noProof/>
                <w:sz w:val="28"/>
                <w:szCs w:val="28"/>
              </w:rPr>
            </w:pPr>
          </w:p>
        </w:tc>
        <w:tc>
          <w:tcPr>
            <w:tcW w:w="6946" w:type="dxa"/>
            <w:vAlign w:val="center"/>
          </w:tcPr>
          <w:p w14:paraId="74F81FA4" w14:textId="77777777" w:rsidR="009254F1" w:rsidRPr="00907E74" w:rsidRDefault="009254F1" w:rsidP="009254F1">
            <w:pPr>
              <w:pStyle w:val="NormalWeb"/>
              <w:shd w:val="clear" w:color="auto" w:fill="FFFFFF"/>
              <w:tabs>
                <w:tab w:val="left" w:pos="1190"/>
              </w:tabs>
              <w:spacing w:before="0" w:beforeAutospacing="0" w:after="0" w:afterAutospacing="0"/>
              <w:jc w:val="center"/>
              <w:rPr>
                <w:b/>
                <w:bCs/>
                <w:sz w:val="28"/>
                <w:szCs w:val="28"/>
              </w:rPr>
            </w:pPr>
            <w:r w:rsidRPr="00907E74">
              <w:rPr>
                <w:b/>
                <w:bCs/>
                <w:sz w:val="28"/>
                <w:szCs w:val="28"/>
              </w:rPr>
              <w:t>PHỤ LỤC SỐ 02</w:t>
            </w:r>
          </w:p>
          <w:p w14:paraId="7A35641E" w14:textId="08AD2152" w:rsidR="006F06A6" w:rsidRPr="00907E74" w:rsidRDefault="006F06A6" w:rsidP="006F06A6">
            <w:pPr>
              <w:pStyle w:val="NormalWeb"/>
              <w:shd w:val="clear" w:color="auto" w:fill="FFFFFF"/>
              <w:tabs>
                <w:tab w:val="left" w:pos="1190"/>
              </w:tabs>
              <w:spacing w:before="0" w:beforeAutospacing="0" w:after="0" w:afterAutospacing="0"/>
              <w:jc w:val="center"/>
              <w:rPr>
                <w:b/>
                <w:bCs/>
                <w:sz w:val="28"/>
                <w:szCs w:val="28"/>
              </w:rPr>
            </w:pPr>
            <w:r w:rsidRPr="00907E74">
              <w:rPr>
                <w:b/>
                <w:bCs/>
                <w:sz w:val="28"/>
                <w:szCs w:val="28"/>
              </w:rPr>
              <w:t>Định mức kinh tế - kỹ thuật một số loại cây trồng n</w:t>
            </w:r>
            <w:r w:rsidRPr="00907E74">
              <w:rPr>
                <w:b/>
                <w:bCs/>
                <w:sz w:val="28"/>
                <w:szCs w:val="28"/>
                <w:lang w:val="vi-VN"/>
              </w:rPr>
              <w:t>ông nghiệp</w:t>
            </w:r>
            <w:r w:rsidRPr="00907E74">
              <w:rPr>
                <w:b/>
                <w:bCs/>
                <w:sz w:val="28"/>
                <w:szCs w:val="28"/>
              </w:rPr>
              <w:t>,</w:t>
            </w:r>
            <w:r w:rsidRPr="00907E74">
              <w:rPr>
                <w:b/>
                <w:bCs/>
                <w:sz w:val="28"/>
                <w:szCs w:val="28"/>
                <w:lang w:val="vi-VN"/>
              </w:rPr>
              <w:t xml:space="preserve"> cây</w:t>
            </w:r>
            <w:r w:rsidRPr="00907E74">
              <w:rPr>
                <w:b/>
                <w:bCs/>
                <w:sz w:val="28"/>
                <w:szCs w:val="28"/>
              </w:rPr>
              <w:t xml:space="preserve"> công nghiệp, c</w:t>
            </w:r>
            <w:r w:rsidRPr="00907E74">
              <w:rPr>
                <w:b/>
                <w:bCs/>
                <w:sz w:val="28"/>
                <w:szCs w:val="28"/>
                <w:lang w:val="vi-VN"/>
              </w:rPr>
              <w:t>ây ăn quả</w:t>
            </w:r>
            <w:r w:rsidRPr="00907E74">
              <w:rPr>
                <w:b/>
                <w:bCs/>
                <w:sz w:val="28"/>
                <w:szCs w:val="28"/>
              </w:rPr>
              <w:t>, cây nguyên liệu sinh học, các loại hoa và giống cỏ trên địa bàn tỉnh Quảng Ngãi (Áp dụng cho 01 ha)</w:t>
            </w:r>
          </w:p>
          <w:p w14:paraId="24F1C1D9" w14:textId="7CC3449C" w:rsidR="002971B6" w:rsidRPr="00161E25" w:rsidRDefault="006F06A6" w:rsidP="00161E25">
            <w:pPr>
              <w:pStyle w:val="NormalWeb"/>
              <w:shd w:val="clear" w:color="auto" w:fill="FFFFFF"/>
              <w:tabs>
                <w:tab w:val="left" w:pos="1190"/>
              </w:tabs>
              <w:spacing w:before="80" w:beforeAutospacing="0" w:after="0" w:afterAutospacing="0"/>
              <w:jc w:val="center"/>
              <w:rPr>
                <w:i/>
                <w:iCs/>
                <w:sz w:val="28"/>
                <w:szCs w:val="28"/>
              </w:rPr>
            </w:pPr>
            <w:r w:rsidRPr="00907E74">
              <w:rPr>
                <w:i/>
                <w:iCs/>
                <w:sz w:val="28"/>
                <w:szCs w:val="28"/>
              </w:rPr>
              <w:t xml:space="preserve"> </w:t>
            </w:r>
            <w:r w:rsidR="009254F1" w:rsidRPr="00907E74">
              <w:rPr>
                <w:i/>
                <w:iCs/>
                <w:sz w:val="28"/>
                <w:szCs w:val="28"/>
              </w:rPr>
              <w:t>(Ban hành kèm theo Quyết định số           /2</w:t>
            </w:r>
            <w:r w:rsidR="00161E25">
              <w:rPr>
                <w:i/>
                <w:iCs/>
                <w:sz w:val="28"/>
                <w:szCs w:val="28"/>
              </w:rPr>
              <w:t xml:space="preserve">026/QĐ-UBND   ngày      /  /2026 </w:t>
            </w:r>
            <w:r w:rsidR="009254F1" w:rsidRPr="00907E74">
              <w:rPr>
                <w:i/>
                <w:iCs/>
                <w:sz w:val="28"/>
                <w:szCs w:val="28"/>
              </w:rPr>
              <w:t>của UBND tỉnh Quảng Ngãi)</w:t>
            </w:r>
          </w:p>
        </w:tc>
        <w:tc>
          <w:tcPr>
            <w:tcW w:w="3402" w:type="dxa"/>
            <w:vAlign w:val="center"/>
          </w:tcPr>
          <w:p w14:paraId="69A67659" w14:textId="08CB23BE" w:rsidR="002971B6" w:rsidRPr="00907E74" w:rsidRDefault="005B0609" w:rsidP="006F06A6">
            <w:pPr>
              <w:jc w:val="both"/>
              <w:rPr>
                <w:noProof/>
                <w:sz w:val="28"/>
                <w:szCs w:val="28"/>
              </w:rPr>
            </w:pPr>
            <w:r w:rsidRPr="00907E74">
              <w:rPr>
                <w:noProof/>
                <w:sz w:val="28"/>
                <w:szCs w:val="28"/>
              </w:rPr>
              <w:t>Phụ lục số 02</w:t>
            </w:r>
            <w:r w:rsidR="009254F1" w:rsidRPr="00907E74">
              <w:rPr>
                <w:noProof/>
                <w:sz w:val="28"/>
                <w:szCs w:val="28"/>
              </w:rPr>
              <w:t xml:space="preserve"> thể hiện </w:t>
            </w:r>
            <w:r w:rsidR="006F06A6" w:rsidRPr="00907E74">
              <w:rPr>
                <w:bCs/>
                <w:sz w:val="28"/>
                <w:szCs w:val="28"/>
              </w:rPr>
              <w:t>đ</w:t>
            </w:r>
            <w:r w:rsidR="009254F1" w:rsidRPr="00907E74">
              <w:rPr>
                <w:bCs/>
                <w:sz w:val="28"/>
                <w:szCs w:val="28"/>
              </w:rPr>
              <w:t xml:space="preserve">ịnh mức kinh tế - kỹ thuật một số </w:t>
            </w:r>
            <w:r w:rsidR="008D6C12" w:rsidRPr="00907E74">
              <w:rPr>
                <w:bCs/>
                <w:sz w:val="28"/>
                <w:szCs w:val="28"/>
              </w:rPr>
              <w:t xml:space="preserve">loại </w:t>
            </w:r>
            <w:r w:rsidR="006F06A6" w:rsidRPr="00907E74">
              <w:rPr>
                <w:bCs/>
                <w:sz w:val="28"/>
                <w:szCs w:val="28"/>
              </w:rPr>
              <w:t xml:space="preserve">cây </w:t>
            </w:r>
            <w:r w:rsidR="009254F1" w:rsidRPr="00907E74">
              <w:rPr>
                <w:bCs/>
                <w:sz w:val="28"/>
                <w:szCs w:val="28"/>
              </w:rPr>
              <w:t>trồng n</w:t>
            </w:r>
            <w:r w:rsidR="009254F1" w:rsidRPr="00907E74">
              <w:rPr>
                <w:bCs/>
                <w:sz w:val="28"/>
                <w:szCs w:val="28"/>
                <w:lang w:val="vi-VN"/>
              </w:rPr>
              <w:t>ông nghiệp</w:t>
            </w:r>
            <w:r w:rsidR="009254F1" w:rsidRPr="00907E74">
              <w:rPr>
                <w:bCs/>
                <w:sz w:val="28"/>
                <w:szCs w:val="28"/>
              </w:rPr>
              <w:t>,</w:t>
            </w:r>
            <w:r w:rsidR="009254F1" w:rsidRPr="00907E74">
              <w:rPr>
                <w:bCs/>
                <w:sz w:val="28"/>
                <w:szCs w:val="28"/>
                <w:lang w:val="vi-VN"/>
              </w:rPr>
              <w:t xml:space="preserve"> cây</w:t>
            </w:r>
            <w:r w:rsidR="009254F1" w:rsidRPr="00907E74">
              <w:rPr>
                <w:bCs/>
                <w:sz w:val="28"/>
                <w:szCs w:val="28"/>
              </w:rPr>
              <w:t xml:space="preserve"> công nghiệp, c</w:t>
            </w:r>
            <w:r w:rsidR="009254F1" w:rsidRPr="00907E74">
              <w:rPr>
                <w:bCs/>
                <w:sz w:val="28"/>
                <w:szCs w:val="28"/>
                <w:lang w:val="vi-VN"/>
              </w:rPr>
              <w:t>ây ăn quả</w:t>
            </w:r>
            <w:r w:rsidR="009254F1" w:rsidRPr="00907E74">
              <w:rPr>
                <w:bCs/>
                <w:sz w:val="28"/>
                <w:szCs w:val="28"/>
              </w:rPr>
              <w:t>, cây nguyên liệu sinh học, các loại hoa và giống cỏ</w:t>
            </w:r>
            <w:r w:rsidRPr="00907E74">
              <w:rPr>
                <w:bCs/>
                <w:sz w:val="28"/>
                <w:szCs w:val="28"/>
              </w:rPr>
              <w:t xml:space="preserve"> trên địa bàn tỉnh Quảng Ngãi</w:t>
            </w:r>
          </w:p>
        </w:tc>
      </w:tr>
      <w:tr w:rsidR="00907E74" w:rsidRPr="00907E74" w14:paraId="191AA9A5" w14:textId="77777777" w:rsidTr="00161E25">
        <w:trPr>
          <w:trHeight w:val="227"/>
        </w:trPr>
        <w:tc>
          <w:tcPr>
            <w:tcW w:w="4111" w:type="dxa"/>
            <w:vAlign w:val="center"/>
          </w:tcPr>
          <w:p w14:paraId="2886605C" w14:textId="0EB9F1AD" w:rsidR="002971B6" w:rsidRPr="00907E74" w:rsidRDefault="002971B6" w:rsidP="002971B6">
            <w:pPr>
              <w:ind w:firstLine="39"/>
              <w:jc w:val="center"/>
              <w:rPr>
                <w:b/>
                <w:bCs/>
                <w:i/>
                <w:iCs/>
                <w:noProof/>
                <w:sz w:val="28"/>
                <w:szCs w:val="28"/>
              </w:rPr>
            </w:pPr>
          </w:p>
        </w:tc>
        <w:tc>
          <w:tcPr>
            <w:tcW w:w="6946" w:type="dxa"/>
            <w:vAlign w:val="center"/>
          </w:tcPr>
          <w:p w14:paraId="200F9E78" w14:textId="77777777" w:rsidR="009254F1" w:rsidRPr="00907E74" w:rsidRDefault="009254F1" w:rsidP="009254F1">
            <w:pPr>
              <w:pStyle w:val="NormalWeb"/>
              <w:shd w:val="clear" w:color="auto" w:fill="FFFFFF"/>
              <w:tabs>
                <w:tab w:val="left" w:pos="1190"/>
              </w:tabs>
              <w:spacing w:before="0" w:beforeAutospacing="0" w:after="0" w:afterAutospacing="0"/>
              <w:jc w:val="center"/>
              <w:rPr>
                <w:b/>
                <w:bCs/>
                <w:sz w:val="28"/>
                <w:szCs w:val="28"/>
              </w:rPr>
            </w:pPr>
            <w:r w:rsidRPr="00907E74">
              <w:rPr>
                <w:b/>
                <w:bCs/>
                <w:sz w:val="28"/>
                <w:szCs w:val="28"/>
              </w:rPr>
              <w:t>PHỤC LỤC SỐ 03</w:t>
            </w:r>
          </w:p>
          <w:p w14:paraId="0CB5A02B" w14:textId="6C2270A2" w:rsidR="002971B6" w:rsidRPr="00907E74" w:rsidRDefault="009254F1" w:rsidP="00FB5BF9">
            <w:pPr>
              <w:pStyle w:val="NormalWeb"/>
              <w:shd w:val="clear" w:color="auto" w:fill="FFFFFF"/>
              <w:tabs>
                <w:tab w:val="left" w:pos="1190"/>
              </w:tabs>
              <w:spacing w:before="0" w:beforeAutospacing="0" w:after="0" w:afterAutospacing="0"/>
              <w:jc w:val="center"/>
              <w:rPr>
                <w:b/>
                <w:bCs/>
                <w:sz w:val="28"/>
                <w:szCs w:val="28"/>
              </w:rPr>
            </w:pPr>
            <w:r w:rsidRPr="00907E74">
              <w:rPr>
                <w:b/>
                <w:bCs/>
                <w:sz w:val="28"/>
                <w:szCs w:val="28"/>
              </w:rPr>
              <w:t xml:space="preserve">Định mức kinh tế - kỹ thuật một số </w:t>
            </w:r>
            <w:r w:rsidRPr="00907E74">
              <w:rPr>
                <w:b/>
                <w:bCs/>
                <w:sz w:val="28"/>
                <w:szCs w:val="28"/>
                <w:lang w:val="vi-VN"/>
              </w:rPr>
              <w:t>loại cây trồng</w:t>
            </w:r>
            <w:r w:rsidRPr="00907E74">
              <w:rPr>
                <w:b/>
                <w:bCs/>
                <w:sz w:val="28"/>
                <w:szCs w:val="28"/>
              </w:rPr>
              <w:t xml:space="preserve"> lâm</w:t>
            </w:r>
            <w:r w:rsidR="006F06A6" w:rsidRPr="00907E74">
              <w:rPr>
                <w:b/>
                <w:bCs/>
                <w:sz w:val="28"/>
                <w:szCs w:val="28"/>
              </w:rPr>
              <w:t xml:space="preserve"> nghiệp và cây dược liệu</w:t>
            </w:r>
            <w:r w:rsidRPr="00907E74">
              <w:rPr>
                <w:b/>
                <w:bCs/>
                <w:sz w:val="28"/>
                <w:szCs w:val="28"/>
              </w:rPr>
              <w:t xml:space="preserve"> trên địa bàn tỉnh Quả</w:t>
            </w:r>
            <w:bookmarkStart w:id="4" w:name="_GoBack"/>
            <w:bookmarkEnd w:id="4"/>
            <w:r w:rsidRPr="00907E74">
              <w:rPr>
                <w:b/>
                <w:bCs/>
                <w:sz w:val="28"/>
                <w:szCs w:val="28"/>
              </w:rPr>
              <w:t xml:space="preserve">ng Ngãi </w:t>
            </w:r>
            <w:r w:rsidR="00FB5BF9" w:rsidRPr="00907E74">
              <w:rPr>
                <w:b/>
                <w:bCs/>
                <w:sz w:val="28"/>
                <w:szCs w:val="28"/>
              </w:rPr>
              <w:t>(Áp dụng cho 01 ha)</w:t>
            </w:r>
            <w:r w:rsidRPr="00907E74">
              <w:rPr>
                <w:b/>
                <w:bCs/>
                <w:sz w:val="28"/>
                <w:szCs w:val="28"/>
              </w:rPr>
              <w:t xml:space="preserve">  </w:t>
            </w:r>
          </w:p>
          <w:p w14:paraId="462B72B4" w14:textId="4A6A6B87" w:rsidR="008D6C12" w:rsidRPr="00161E25" w:rsidRDefault="008D6C12" w:rsidP="00161E25">
            <w:pPr>
              <w:pStyle w:val="NormalWeb"/>
              <w:shd w:val="clear" w:color="auto" w:fill="FFFFFF"/>
              <w:tabs>
                <w:tab w:val="left" w:pos="1190"/>
              </w:tabs>
              <w:spacing w:before="80" w:beforeAutospacing="0" w:after="0" w:afterAutospacing="0"/>
              <w:jc w:val="center"/>
              <w:rPr>
                <w:i/>
                <w:iCs/>
                <w:sz w:val="28"/>
                <w:szCs w:val="28"/>
              </w:rPr>
            </w:pPr>
            <w:r w:rsidRPr="00907E74">
              <w:rPr>
                <w:i/>
                <w:iCs/>
                <w:sz w:val="28"/>
                <w:szCs w:val="28"/>
              </w:rPr>
              <w:t xml:space="preserve">(Ban hành kèm theo Quyết định số       </w:t>
            </w:r>
            <w:r w:rsidR="00161E25">
              <w:rPr>
                <w:i/>
                <w:iCs/>
                <w:sz w:val="28"/>
                <w:szCs w:val="28"/>
              </w:rPr>
              <w:t xml:space="preserve">    /2026/QĐ-UBND   ngày      /  /2026</w:t>
            </w:r>
            <w:r w:rsidRPr="00907E74">
              <w:rPr>
                <w:i/>
                <w:iCs/>
                <w:sz w:val="28"/>
                <w:szCs w:val="28"/>
              </w:rPr>
              <w:t xml:space="preserve"> của UBND tỉnh Quảng Ngãi)</w:t>
            </w:r>
          </w:p>
        </w:tc>
        <w:tc>
          <w:tcPr>
            <w:tcW w:w="3402" w:type="dxa"/>
            <w:vAlign w:val="center"/>
          </w:tcPr>
          <w:p w14:paraId="0BDC2F99" w14:textId="5E4AD17E" w:rsidR="002971B6" w:rsidRPr="00907E74" w:rsidRDefault="005B0609" w:rsidP="008D6C12">
            <w:pPr>
              <w:jc w:val="both"/>
              <w:rPr>
                <w:noProof/>
                <w:sz w:val="28"/>
                <w:szCs w:val="28"/>
              </w:rPr>
            </w:pPr>
            <w:r w:rsidRPr="00907E74">
              <w:rPr>
                <w:noProof/>
                <w:sz w:val="28"/>
                <w:szCs w:val="28"/>
              </w:rPr>
              <w:t>Phụ lục số 03</w:t>
            </w:r>
            <w:r w:rsidR="006F06A6" w:rsidRPr="00907E74">
              <w:rPr>
                <w:bCs/>
                <w:sz w:val="28"/>
                <w:szCs w:val="28"/>
              </w:rPr>
              <w:t xml:space="preserve"> thể hiện đ</w:t>
            </w:r>
            <w:r w:rsidRPr="00907E74">
              <w:rPr>
                <w:bCs/>
                <w:sz w:val="28"/>
                <w:szCs w:val="28"/>
              </w:rPr>
              <w:t xml:space="preserve">ịnh mức kinh tế - kỹ thuật một số </w:t>
            </w:r>
            <w:r w:rsidRPr="00907E74">
              <w:rPr>
                <w:bCs/>
                <w:sz w:val="28"/>
                <w:szCs w:val="28"/>
                <w:lang w:val="vi-VN"/>
              </w:rPr>
              <w:t>loại cây trồng</w:t>
            </w:r>
            <w:r w:rsidRPr="00907E74">
              <w:rPr>
                <w:bCs/>
                <w:sz w:val="28"/>
                <w:szCs w:val="28"/>
              </w:rPr>
              <w:t xml:space="preserve"> lâm nghiệp và cây dược liệu trên địa bàn tỉnh Quảng Ngãi</w:t>
            </w:r>
          </w:p>
        </w:tc>
      </w:tr>
      <w:tr w:rsidR="00907E74" w:rsidRPr="00907E74" w14:paraId="53917483" w14:textId="77777777" w:rsidTr="00161E25">
        <w:trPr>
          <w:trHeight w:val="227"/>
        </w:trPr>
        <w:tc>
          <w:tcPr>
            <w:tcW w:w="4111" w:type="dxa"/>
            <w:vAlign w:val="center"/>
          </w:tcPr>
          <w:p w14:paraId="07D56894" w14:textId="2B6E3342" w:rsidR="002971B6" w:rsidRPr="00907E74" w:rsidRDefault="002971B6" w:rsidP="002971B6">
            <w:pPr>
              <w:jc w:val="center"/>
              <w:rPr>
                <w:b/>
                <w:noProof/>
                <w:sz w:val="28"/>
                <w:szCs w:val="28"/>
              </w:rPr>
            </w:pPr>
          </w:p>
        </w:tc>
        <w:tc>
          <w:tcPr>
            <w:tcW w:w="6946" w:type="dxa"/>
            <w:vAlign w:val="center"/>
          </w:tcPr>
          <w:p w14:paraId="07762D94" w14:textId="77777777" w:rsidR="009254F1" w:rsidRPr="00907E74" w:rsidRDefault="009254F1" w:rsidP="009254F1">
            <w:pPr>
              <w:pStyle w:val="NormalWeb"/>
              <w:shd w:val="clear" w:color="auto" w:fill="FFFFFF"/>
              <w:spacing w:before="120" w:beforeAutospacing="0" w:after="150" w:afterAutospacing="0" w:line="300" w:lineRule="atLeast"/>
              <w:jc w:val="center"/>
              <w:rPr>
                <w:b/>
                <w:bCs/>
                <w:sz w:val="28"/>
                <w:szCs w:val="28"/>
              </w:rPr>
            </w:pPr>
            <w:r w:rsidRPr="00907E74">
              <w:rPr>
                <w:b/>
                <w:bCs/>
                <w:sz w:val="28"/>
                <w:szCs w:val="28"/>
              </w:rPr>
              <w:t>PHỤ LỤC SỐ</w:t>
            </w:r>
            <w:r w:rsidRPr="00907E74">
              <w:rPr>
                <w:b/>
                <w:bCs/>
                <w:sz w:val="28"/>
                <w:szCs w:val="28"/>
                <w:lang w:val="vi-VN"/>
              </w:rPr>
              <w:t xml:space="preserve"> 0</w:t>
            </w:r>
            <w:r w:rsidRPr="00907E74">
              <w:rPr>
                <w:b/>
                <w:bCs/>
                <w:sz w:val="28"/>
                <w:szCs w:val="28"/>
              </w:rPr>
              <w:t>4</w:t>
            </w:r>
          </w:p>
          <w:p w14:paraId="03A74C75" w14:textId="77777777" w:rsidR="002971B6" w:rsidRPr="00907E74" w:rsidRDefault="009254F1" w:rsidP="005B0609">
            <w:pPr>
              <w:pStyle w:val="NormalWeb"/>
              <w:shd w:val="clear" w:color="auto" w:fill="FFFFFF"/>
              <w:tabs>
                <w:tab w:val="left" w:pos="1190"/>
              </w:tabs>
              <w:spacing w:before="0" w:beforeAutospacing="0" w:after="0" w:afterAutospacing="0"/>
              <w:jc w:val="center"/>
              <w:rPr>
                <w:b/>
                <w:bCs/>
                <w:sz w:val="28"/>
                <w:szCs w:val="28"/>
              </w:rPr>
            </w:pPr>
            <w:r w:rsidRPr="00907E74">
              <w:rPr>
                <w:b/>
                <w:bCs/>
                <w:sz w:val="28"/>
                <w:szCs w:val="28"/>
              </w:rPr>
              <w:t xml:space="preserve">Định mức kinh tế - kỹ thuật </w:t>
            </w:r>
            <w:r w:rsidR="008D6C12" w:rsidRPr="00907E74">
              <w:rPr>
                <w:b/>
                <w:bCs/>
                <w:sz w:val="28"/>
                <w:szCs w:val="28"/>
              </w:rPr>
              <w:t>một số</w:t>
            </w:r>
            <w:r w:rsidR="008D6C12" w:rsidRPr="00907E74">
              <w:rPr>
                <w:b/>
                <w:bCs/>
                <w:sz w:val="28"/>
                <w:szCs w:val="28"/>
                <w:lang w:val="vi-VN"/>
              </w:rPr>
              <w:t xml:space="preserve"> loại vật nuôi </w:t>
            </w:r>
            <w:r w:rsidR="008D6C12" w:rsidRPr="00907E74">
              <w:rPr>
                <w:b/>
                <w:bCs/>
                <w:sz w:val="28"/>
                <w:szCs w:val="28"/>
              </w:rPr>
              <w:t>gia súc, gia cầm và vật nuôi khác trên địa bàn tỉnh Quảng Ngãi</w:t>
            </w:r>
          </w:p>
          <w:p w14:paraId="2119B59B" w14:textId="62601BCE" w:rsidR="008D6C12" w:rsidRPr="00161E25" w:rsidRDefault="008D6C12" w:rsidP="00161E25">
            <w:pPr>
              <w:pStyle w:val="NormalWeb"/>
              <w:shd w:val="clear" w:color="auto" w:fill="FFFFFF"/>
              <w:tabs>
                <w:tab w:val="left" w:pos="1190"/>
              </w:tabs>
              <w:spacing w:before="80" w:beforeAutospacing="0" w:after="0" w:afterAutospacing="0"/>
              <w:jc w:val="center"/>
              <w:rPr>
                <w:i/>
                <w:iCs/>
                <w:sz w:val="28"/>
                <w:szCs w:val="28"/>
              </w:rPr>
            </w:pPr>
            <w:r w:rsidRPr="00907E74">
              <w:rPr>
                <w:i/>
                <w:iCs/>
                <w:sz w:val="28"/>
                <w:szCs w:val="28"/>
              </w:rPr>
              <w:t xml:space="preserve">(Ban hành kèm theo Quyết định số       </w:t>
            </w:r>
            <w:r w:rsidR="00161E25">
              <w:rPr>
                <w:i/>
                <w:iCs/>
                <w:sz w:val="28"/>
                <w:szCs w:val="28"/>
              </w:rPr>
              <w:t xml:space="preserve">    /2026/QĐ-UBND   ngày      /  /2026</w:t>
            </w:r>
            <w:r w:rsidRPr="00907E74">
              <w:rPr>
                <w:i/>
                <w:iCs/>
                <w:sz w:val="28"/>
                <w:szCs w:val="28"/>
              </w:rPr>
              <w:t xml:space="preserve"> của UBND tỉnh Quảng Ngãi)</w:t>
            </w:r>
          </w:p>
        </w:tc>
        <w:tc>
          <w:tcPr>
            <w:tcW w:w="3402" w:type="dxa"/>
            <w:vAlign w:val="center"/>
          </w:tcPr>
          <w:p w14:paraId="7258CBDB" w14:textId="59256290" w:rsidR="002971B6" w:rsidRPr="00907E74" w:rsidRDefault="005B0609" w:rsidP="008D6C12">
            <w:pPr>
              <w:jc w:val="both"/>
              <w:rPr>
                <w:bCs/>
                <w:noProof/>
                <w:sz w:val="28"/>
                <w:szCs w:val="28"/>
              </w:rPr>
            </w:pPr>
            <w:r w:rsidRPr="00907E74">
              <w:rPr>
                <w:noProof/>
                <w:sz w:val="28"/>
                <w:szCs w:val="28"/>
              </w:rPr>
              <w:t>Phụ lục số 04</w:t>
            </w:r>
            <w:r w:rsidR="006F06A6" w:rsidRPr="00907E74">
              <w:rPr>
                <w:bCs/>
                <w:sz w:val="28"/>
                <w:szCs w:val="28"/>
              </w:rPr>
              <w:t xml:space="preserve"> thể hiện đ</w:t>
            </w:r>
            <w:r w:rsidRPr="00907E74">
              <w:rPr>
                <w:bCs/>
                <w:sz w:val="28"/>
                <w:szCs w:val="28"/>
              </w:rPr>
              <w:t xml:space="preserve">ịnh mức kinh tế - kỹ thuật </w:t>
            </w:r>
            <w:r w:rsidR="008D6C12" w:rsidRPr="00907E74">
              <w:rPr>
                <w:bCs/>
                <w:sz w:val="28"/>
                <w:szCs w:val="28"/>
              </w:rPr>
              <w:t>một số</w:t>
            </w:r>
            <w:r w:rsidRPr="00907E74">
              <w:rPr>
                <w:bCs/>
                <w:sz w:val="28"/>
                <w:szCs w:val="28"/>
                <w:lang w:val="vi-VN"/>
              </w:rPr>
              <w:t xml:space="preserve"> loại vật nuôi </w:t>
            </w:r>
            <w:r w:rsidRPr="00907E74">
              <w:rPr>
                <w:bCs/>
                <w:sz w:val="28"/>
                <w:szCs w:val="28"/>
              </w:rPr>
              <w:t>gia súc, gia cầm và vật nuôi khác trên địa bàn tỉnh Quảng Ngãi</w:t>
            </w:r>
          </w:p>
        </w:tc>
      </w:tr>
      <w:tr w:rsidR="00907E74" w:rsidRPr="00907E74" w14:paraId="0B5E7A93" w14:textId="77777777" w:rsidTr="00161E25">
        <w:trPr>
          <w:trHeight w:val="227"/>
        </w:trPr>
        <w:tc>
          <w:tcPr>
            <w:tcW w:w="4111" w:type="dxa"/>
            <w:vAlign w:val="center"/>
          </w:tcPr>
          <w:p w14:paraId="35F82ACF" w14:textId="77777777" w:rsidR="009254F1" w:rsidRPr="00907E74" w:rsidRDefault="009254F1" w:rsidP="002971B6">
            <w:pPr>
              <w:jc w:val="center"/>
              <w:rPr>
                <w:b/>
                <w:noProof/>
                <w:sz w:val="28"/>
                <w:szCs w:val="28"/>
              </w:rPr>
            </w:pPr>
          </w:p>
        </w:tc>
        <w:tc>
          <w:tcPr>
            <w:tcW w:w="6946" w:type="dxa"/>
            <w:vAlign w:val="center"/>
          </w:tcPr>
          <w:p w14:paraId="72608CB0" w14:textId="77777777" w:rsidR="009254F1" w:rsidRPr="00907E74" w:rsidRDefault="009254F1" w:rsidP="009254F1">
            <w:pPr>
              <w:pStyle w:val="NormalWeb"/>
              <w:shd w:val="clear" w:color="auto" w:fill="FFFFFF"/>
              <w:tabs>
                <w:tab w:val="left" w:pos="1190"/>
              </w:tabs>
              <w:spacing w:before="0" w:beforeAutospacing="0" w:after="0" w:afterAutospacing="0"/>
              <w:jc w:val="center"/>
              <w:rPr>
                <w:b/>
                <w:bCs/>
                <w:sz w:val="28"/>
                <w:szCs w:val="28"/>
              </w:rPr>
            </w:pPr>
            <w:r w:rsidRPr="00907E74">
              <w:rPr>
                <w:b/>
                <w:bCs/>
                <w:sz w:val="28"/>
                <w:szCs w:val="28"/>
              </w:rPr>
              <w:t>PHỤC LỤC SỐ 05</w:t>
            </w:r>
          </w:p>
          <w:p w14:paraId="3A4D1BBC" w14:textId="64F1A573" w:rsidR="009254F1" w:rsidRPr="00FB5BF9" w:rsidRDefault="00FB5BF9" w:rsidP="00161E25">
            <w:pPr>
              <w:pStyle w:val="NormalWeb"/>
              <w:shd w:val="clear" w:color="auto" w:fill="FFFFFF"/>
              <w:tabs>
                <w:tab w:val="left" w:pos="1190"/>
              </w:tabs>
              <w:spacing w:before="0" w:beforeAutospacing="0" w:after="0" w:afterAutospacing="0"/>
              <w:jc w:val="center"/>
              <w:rPr>
                <w:b/>
                <w:bCs/>
                <w:sz w:val="28"/>
                <w:szCs w:val="28"/>
              </w:rPr>
            </w:pPr>
            <w:r w:rsidRPr="00FB5BF9">
              <w:rPr>
                <w:b/>
                <w:bCs/>
                <w:sz w:val="28"/>
                <w:szCs w:val="28"/>
              </w:rPr>
              <w:t xml:space="preserve">Định mức kinh tế - kỹ thuật một số loại </w:t>
            </w:r>
            <w:r w:rsidRPr="00FB5BF9">
              <w:rPr>
                <w:b/>
                <w:bCs/>
                <w:noProof/>
                <w:sz w:val="28"/>
                <w:szCs w:val="28"/>
              </w:rPr>
              <w:t xml:space="preserve">vật nuôi </w:t>
            </w:r>
            <w:r w:rsidRPr="00FB5BF9">
              <w:rPr>
                <w:b/>
                <w:bCs/>
                <w:sz w:val="28"/>
                <w:szCs w:val="28"/>
              </w:rPr>
              <w:t xml:space="preserve">cho nuôi trồng, chế biến, khai thác thuỷ sản và nghề muối trên địa bàn tỉnh Quảng Ngãi </w:t>
            </w:r>
          </w:p>
          <w:p w14:paraId="0C8F07CA" w14:textId="09596CD6" w:rsidR="008D6C12" w:rsidRPr="00161E25" w:rsidRDefault="008D6C12" w:rsidP="00161E25">
            <w:pPr>
              <w:pStyle w:val="NormalWeb"/>
              <w:shd w:val="clear" w:color="auto" w:fill="FFFFFF"/>
              <w:tabs>
                <w:tab w:val="left" w:pos="1190"/>
              </w:tabs>
              <w:spacing w:before="80" w:beforeAutospacing="0" w:after="0" w:afterAutospacing="0"/>
              <w:jc w:val="center"/>
              <w:rPr>
                <w:i/>
                <w:iCs/>
                <w:sz w:val="28"/>
                <w:szCs w:val="28"/>
              </w:rPr>
            </w:pPr>
            <w:r w:rsidRPr="00907E74">
              <w:rPr>
                <w:i/>
                <w:iCs/>
                <w:sz w:val="28"/>
                <w:szCs w:val="28"/>
              </w:rPr>
              <w:t>(Ban hành kèm theo Quyết định số           /2</w:t>
            </w:r>
            <w:r w:rsidR="00161E25">
              <w:rPr>
                <w:i/>
                <w:iCs/>
                <w:sz w:val="28"/>
                <w:szCs w:val="28"/>
              </w:rPr>
              <w:t>026/QĐ-UBND   ngày      /  /2026</w:t>
            </w:r>
            <w:r w:rsidRPr="00907E74">
              <w:rPr>
                <w:i/>
                <w:iCs/>
                <w:sz w:val="28"/>
                <w:szCs w:val="28"/>
              </w:rPr>
              <w:t xml:space="preserve"> của UBND tỉnh Quảng Ngãi)</w:t>
            </w:r>
          </w:p>
        </w:tc>
        <w:tc>
          <w:tcPr>
            <w:tcW w:w="3402" w:type="dxa"/>
            <w:vAlign w:val="center"/>
          </w:tcPr>
          <w:p w14:paraId="38532C86" w14:textId="27063337" w:rsidR="00FB5BF9" w:rsidRPr="00FB5BF9" w:rsidRDefault="005B0609" w:rsidP="00FB5BF9">
            <w:pPr>
              <w:pStyle w:val="NormalWeb"/>
              <w:shd w:val="clear" w:color="auto" w:fill="FFFFFF"/>
              <w:tabs>
                <w:tab w:val="left" w:pos="1190"/>
              </w:tabs>
              <w:spacing w:before="0" w:beforeAutospacing="0" w:after="0" w:afterAutospacing="0"/>
              <w:jc w:val="center"/>
              <w:rPr>
                <w:b/>
                <w:bCs/>
                <w:sz w:val="28"/>
                <w:szCs w:val="28"/>
              </w:rPr>
            </w:pPr>
            <w:r w:rsidRPr="00907E74">
              <w:rPr>
                <w:noProof/>
                <w:sz w:val="28"/>
                <w:szCs w:val="28"/>
              </w:rPr>
              <w:t>Phụ lục số 05</w:t>
            </w:r>
            <w:r w:rsidR="006F06A6" w:rsidRPr="00907E74">
              <w:rPr>
                <w:bCs/>
                <w:sz w:val="28"/>
                <w:szCs w:val="28"/>
              </w:rPr>
              <w:t xml:space="preserve"> thể hiện đ</w:t>
            </w:r>
            <w:r w:rsidRPr="00907E74">
              <w:rPr>
                <w:bCs/>
                <w:sz w:val="28"/>
                <w:szCs w:val="28"/>
              </w:rPr>
              <w:t xml:space="preserve">ịnh mức </w:t>
            </w:r>
            <w:r w:rsidR="00FB5BF9" w:rsidRPr="00FB5BF9">
              <w:rPr>
                <w:bCs/>
                <w:sz w:val="28"/>
                <w:szCs w:val="28"/>
              </w:rPr>
              <w:t xml:space="preserve">kinh tế - kỹ thuật một số loại </w:t>
            </w:r>
            <w:r w:rsidR="00FB5BF9" w:rsidRPr="00FB5BF9">
              <w:rPr>
                <w:bCs/>
                <w:noProof/>
                <w:sz w:val="28"/>
                <w:szCs w:val="28"/>
              </w:rPr>
              <w:t xml:space="preserve">vật nuôi </w:t>
            </w:r>
            <w:r w:rsidR="00FB5BF9" w:rsidRPr="00FB5BF9">
              <w:rPr>
                <w:bCs/>
                <w:sz w:val="28"/>
                <w:szCs w:val="28"/>
              </w:rPr>
              <w:t>cho nuôi trồng, chế biến, khai thác thuỷ sản và nghề muối trên địa bàn tỉnh Quảng Ngãi</w:t>
            </w:r>
            <w:r w:rsidR="00FB5BF9" w:rsidRPr="00FB5BF9">
              <w:rPr>
                <w:b/>
                <w:bCs/>
                <w:sz w:val="28"/>
                <w:szCs w:val="28"/>
              </w:rPr>
              <w:t xml:space="preserve"> </w:t>
            </w:r>
          </w:p>
          <w:p w14:paraId="662A99E3" w14:textId="61537A50" w:rsidR="009254F1" w:rsidRPr="00907E74" w:rsidRDefault="009254F1" w:rsidP="008D6C12">
            <w:pPr>
              <w:jc w:val="both"/>
              <w:rPr>
                <w:bCs/>
                <w:noProof/>
                <w:sz w:val="28"/>
                <w:szCs w:val="28"/>
              </w:rPr>
            </w:pPr>
          </w:p>
        </w:tc>
      </w:tr>
    </w:tbl>
    <w:p w14:paraId="1050E903" w14:textId="77777777" w:rsidR="0019084D" w:rsidRPr="00907E74" w:rsidRDefault="0019084D" w:rsidP="00161E25">
      <w:pPr>
        <w:rPr>
          <w:noProof/>
          <w:sz w:val="28"/>
          <w:szCs w:val="28"/>
        </w:rPr>
      </w:pPr>
    </w:p>
    <w:sectPr w:rsidR="0019084D" w:rsidRPr="00907E74" w:rsidSect="001453DF">
      <w:footerReference w:type="default" r:id="rId8"/>
      <w:footerReference w:type="first" r:id="rId9"/>
      <w:pgSz w:w="16840" w:h="11907" w:orient="landscape" w:code="9"/>
      <w:pgMar w:top="1134" w:right="1134" w:bottom="1134" w:left="1418" w:header="0" w:footer="45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1FC86" w14:textId="77777777" w:rsidR="00DB77D4" w:rsidRDefault="00DB77D4" w:rsidP="00E21825">
      <w:r>
        <w:separator/>
      </w:r>
    </w:p>
  </w:endnote>
  <w:endnote w:type="continuationSeparator" w:id="0">
    <w:p w14:paraId="75CA4C09" w14:textId="77777777" w:rsidR="00DB77D4" w:rsidRDefault="00DB77D4" w:rsidP="00E2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447687"/>
      <w:docPartObj>
        <w:docPartGallery w:val="Page Numbers (Bottom of Page)"/>
        <w:docPartUnique/>
      </w:docPartObj>
    </w:sdtPr>
    <w:sdtEndPr>
      <w:rPr>
        <w:noProof/>
      </w:rPr>
    </w:sdtEndPr>
    <w:sdtContent>
      <w:p w14:paraId="3D22A56F" w14:textId="5CF48D21" w:rsidR="00A50487" w:rsidRDefault="00A50487">
        <w:pPr>
          <w:pStyle w:val="Footer"/>
          <w:jc w:val="center"/>
        </w:pPr>
        <w:r>
          <w:fldChar w:fldCharType="begin"/>
        </w:r>
        <w:r>
          <w:instrText xml:space="preserve"> PAGE   \* MERGEFORMAT </w:instrText>
        </w:r>
        <w:r>
          <w:fldChar w:fldCharType="separate"/>
        </w:r>
        <w:r w:rsidR="00DB77D4">
          <w:rPr>
            <w:noProof/>
          </w:rPr>
          <w:t>1</w:t>
        </w:r>
        <w:r>
          <w:rPr>
            <w:noProof/>
          </w:rPr>
          <w:fldChar w:fldCharType="end"/>
        </w:r>
      </w:p>
    </w:sdtContent>
  </w:sdt>
  <w:p w14:paraId="5EA81124" w14:textId="77777777" w:rsidR="007A16B4" w:rsidRDefault="007A16B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767419"/>
      <w:docPartObj>
        <w:docPartGallery w:val="Page Numbers (Bottom of Page)"/>
        <w:docPartUnique/>
      </w:docPartObj>
    </w:sdtPr>
    <w:sdtEndPr>
      <w:rPr>
        <w:noProof/>
      </w:rPr>
    </w:sdtEndPr>
    <w:sdtContent>
      <w:p w14:paraId="3C27E0CD" w14:textId="06C90301" w:rsidR="007A16B4" w:rsidRDefault="007A16B4">
        <w:pPr>
          <w:pStyle w:val="Footer"/>
          <w:jc w:val="center"/>
        </w:pPr>
        <w:r>
          <w:fldChar w:fldCharType="begin"/>
        </w:r>
        <w:r>
          <w:instrText xml:space="preserve"> PAGE   \* MERGEFORMAT </w:instrText>
        </w:r>
        <w:r>
          <w:fldChar w:fldCharType="separate"/>
        </w:r>
        <w:r w:rsidR="00D27675">
          <w:rPr>
            <w:noProof/>
          </w:rPr>
          <w:t>1</w:t>
        </w:r>
        <w:r>
          <w:rPr>
            <w:noProof/>
          </w:rPr>
          <w:fldChar w:fldCharType="end"/>
        </w:r>
      </w:p>
    </w:sdtContent>
  </w:sdt>
  <w:p w14:paraId="60E7F169" w14:textId="77777777" w:rsidR="007A16B4" w:rsidRDefault="007A16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4EC98" w14:textId="77777777" w:rsidR="00DB77D4" w:rsidRDefault="00DB77D4" w:rsidP="00E21825">
      <w:r>
        <w:separator/>
      </w:r>
    </w:p>
  </w:footnote>
  <w:footnote w:type="continuationSeparator" w:id="0">
    <w:p w14:paraId="14ACDF4C" w14:textId="77777777" w:rsidR="00DB77D4" w:rsidRDefault="00DB77D4" w:rsidP="00E218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EE6E0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B44C9"/>
    <w:multiLevelType w:val="hybridMultilevel"/>
    <w:tmpl w:val="46664E84"/>
    <w:lvl w:ilvl="0" w:tplc="5F8CD3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667E5B"/>
    <w:multiLevelType w:val="hybridMultilevel"/>
    <w:tmpl w:val="C5F85EE4"/>
    <w:lvl w:ilvl="0" w:tplc="E0A49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C4C44"/>
    <w:multiLevelType w:val="hybridMultilevel"/>
    <w:tmpl w:val="F9BC5A10"/>
    <w:lvl w:ilvl="0" w:tplc="36ACDC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D34358"/>
    <w:multiLevelType w:val="hybridMultilevel"/>
    <w:tmpl w:val="6CA6AD54"/>
    <w:lvl w:ilvl="0" w:tplc="B82863E2">
      <w:numFmt w:val="bullet"/>
      <w:lvlText w:val="-"/>
      <w:lvlJc w:val="left"/>
      <w:pPr>
        <w:ind w:left="111" w:hanging="360"/>
      </w:pPr>
      <w:rPr>
        <w:rFonts w:ascii="Times New Roman" w:eastAsia="Times New Roman" w:hAnsi="Times New Roman" w:cs="Times New Roman" w:hint="default"/>
      </w:rPr>
    </w:lvl>
    <w:lvl w:ilvl="1" w:tplc="04090003" w:tentative="1">
      <w:start w:val="1"/>
      <w:numFmt w:val="bullet"/>
      <w:lvlText w:val="o"/>
      <w:lvlJc w:val="left"/>
      <w:pPr>
        <w:ind w:left="831" w:hanging="360"/>
      </w:pPr>
      <w:rPr>
        <w:rFonts w:ascii="Courier New" w:hAnsi="Courier New" w:cs="Courier New" w:hint="default"/>
      </w:rPr>
    </w:lvl>
    <w:lvl w:ilvl="2" w:tplc="04090005" w:tentative="1">
      <w:start w:val="1"/>
      <w:numFmt w:val="bullet"/>
      <w:lvlText w:val=""/>
      <w:lvlJc w:val="left"/>
      <w:pPr>
        <w:ind w:left="1551" w:hanging="360"/>
      </w:pPr>
      <w:rPr>
        <w:rFonts w:ascii="Wingdings" w:hAnsi="Wingdings" w:hint="default"/>
      </w:rPr>
    </w:lvl>
    <w:lvl w:ilvl="3" w:tplc="04090001" w:tentative="1">
      <w:start w:val="1"/>
      <w:numFmt w:val="bullet"/>
      <w:lvlText w:val=""/>
      <w:lvlJc w:val="left"/>
      <w:pPr>
        <w:ind w:left="2271" w:hanging="360"/>
      </w:pPr>
      <w:rPr>
        <w:rFonts w:ascii="Symbol" w:hAnsi="Symbol" w:hint="default"/>
      </w:rPr>
    </w:lvl>
    <w:lvl w:ilvl="4" w:tplc="04090003" w:tentative="1">
      <w:start w:val="1"/>
      <w:numFmt w:val="bullet"/>
      <w:lvlText w:val="o"/>
      <w:lvlJc w:val="left"/>
      <w:pPr>
        <w:ind w:left="2991" w:hanging="360"/>
      </w:pPr>
      <w:rPr>
        <w:rFonts w:ascii="Courier New" w:hAnsi="Courier New" w:cs="Courier New" w:hint="default"/>
      </w:rPr>
    </w:lvl>
    <w:lvl w:ilvl="5" w:tplc="04090005" w:tentative="1">
      <w:start w:val="1"/>
      <w:numFmt w:val="bullet"/>
      <w:lvlText w:val=""/>
      <w:lvlJc w:val="left"/>
      <w:pPr>
        <w:ind w:left="3711" w:hanging="360"/>
      </w:pPr>
      <w:rPr>
        <w:rFonts w:ascii="Wingdings" w:hAnsi="Wingdings" w:hint="default"/>
      </w:rPr>
    </w:lvl>
    <w:lvl w:ilvl="6" w:tplc="04090001" w:tentative="1">
      <w:start w:val="1"/>
      <w:numFmt w:val="bullet"/>
      <w:lvlText w:val=""/>
      <w:lvlJc w:val="left"/>
      <w:pPr>
        <w:ind w:left="4431" w:hanging="360"/>
      </w:pPr>
      <w:rPr>
        <w:rFonts w:ascii="Symbol" w:hAnsi="Symbol" w:hint="default"/>
      </w:rPr>
    </w:lvl>
    <w:lvl w:ilvl="7" w:tplc="04090003" w:tentative="1">
      <w:start w:val="1"/>
      <w:numFmt w:val="bullet"/>
      <w:lvlText w:val="o"/>
      <w:lvlJc w:val="left"/>
      <w:pPr>
        <w:ind w:left="5151" w:hanging="360"/>
      </w:pPr>
      <w:rPr>
        <w:rFonts w:ascii="Courier New" w:hAnsi="Courier New" w:cs="Courier New" w:hint="default"/>
      </w:rPr>
    </w:lvl>
    <w:lvl w:ilvl="8" w:tplc="04090005" w:tentative="1">
      <w:start w:val="1"/>
      <w:numFmt w:val="bullet"/>
      <w:lvlText w:val=""/>
      <w:lvlJc w:val="left"/>
      <w:pPr>
        <w:ind w:left="5871" w:hanging="360"/>
      </w:pPr>
      <w:rPr>
        <w:rFonts w:ascii="Wingdings" w:hAnsi="Wingdings" w:hint="default"/>
      </w:rPr>
    </w:lvl>
  </w:abstractNum>
  <w:abstractNum w:abstractNumId="5" w15:restartNumberingAfterBreak="0">
    <w:nsid w:val="0D56559A"/>
    <w:multiLevelType w:val="hybridMultilevel"/>
    <w:tmpl w:val="20E66BAE"/>
    <w:lvl w:ilvl="0" w:tplc="AB323F34">
      <w:numFmt w:val="bullet"/>
      <w:lvlText w:val="-"/>
      <w:lvlJc w:val="left"/>
      <w:pPr>
        <w:ind w:left="757"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6" w15:restartNumberingAfterBreak="0">
    <w:nsid w:val="0DA70147"/>
    <w:multiLevelType w:val="hybridMultilevel"/>
    <w:tmpl w:val="81D8DC9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0500B71"/>
    <w:multiLevelType w:val="hybridMultilevel"/>
    <w:tmpl w:val="91944994"/>
    <w:lvl w:ilvl="0" w:tplc="D120388A">
      <w:start w:val="1"/>
      <w:numFmt w:val="decimal"/>
      <w:suff w:val="space"/>
      <w:lvlText w:val="%1."/>
      <w:lvlJc w:val="left"/>
      <w:pPr>
        <w:ind w:left="708" w:firstLine="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8" w15:restartNumberingAfterBreak="0">
    <w:nsid w:val="12B42FE2"/>
    <w:multiLevelType w:val="hybridMultilevel"/>
    <w:tmpl w:val="65F0FEAE"/>
    <w:lvl w:ilvl="0" w:tplc="20DE2524">
      <w:start w:val="5"/>
      <w:numFmt w:val="bullet"/>
      <w:lvlText w:val="-"/>
      <w:lvlJc w:val="left"/>
      <w:pPr>
        <w:ind w:left="757" w:hanging="360"/>
      </w:pPr>
      <w:rPr>
        <w:rFonts w:ascii="Times New Roman" w:eastAsia="Calibri"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15:restartNumberingAfterBreak="0">
    <w:nsid w:val="1F29305B"/>
    <w:multiLevelType w:val="hybridMultilevel"/>
    <w:tmpl w:val="304E70E0"/>
    <w:lvl w:ilvl="0" w:tplc="8BC22E8C">
      <w:start w:val="5"/>
      <w:numFmt w:val="bullet"/>
      <w:lvlText w:val="-"/>
      <w:lvlJc w:val="left"/>
      <w:pPr>
        <w:ind w:left="757"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0" w15:restartNumberingAfterBreak="0">
    <w:nsid w:val="1FDE3327"/>
    <w:multiLevelType w:val="hybridMultilevel"/>
    <w:tmpl w:val="0CF0CF42"/>
    <w:lvl w:ilvl="0" w:tplc="A378E10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18806DC"/>
    <w:multiLevelType w:val="hybridMultilevel"/>
    <w:tmpl w:val="4F141AEE"/>
    <w:lvl w:ilvl="0" w:tplc="20DE2524">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438C3"/>
    <w:multiLevelType w:val="hybridMultilevel"/>
    <w:tmpl w:val="4A249A0A"/>
    <w:lvl w:ilvl="0" w:tplc="70749F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17CCD"/>
    <w:multiLevelType w:val="hybridMultilevel"/>
    <w:tmpl w:val="12FA406C"/>
    <w:lvl w:ilvl="0" w:tplc="B82863E2">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4" w15:restartNumberingAfterBreak="0">
    <w:nsid w:val="2C503B7B"/>
    <w:multiLevelType w:val="hybridMultilevel"/>
    <w:tmpl w:val="9F3060B2"/>
    <w:lvl w:ilvl="0" w:tplc="216A618C">
      <w:numFmt w:val="bullet"/>
      <w:suff w:val="space"/>
      <w:lvlText w:val="-"/>
      <w:lvlJc w:val="left"/>
      <w:pPr>
        <w:ind w:left="0" w:firstLine="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F50412C"/>
    <w:multiLevelType w:val="hybridMultilevel"/>
    <w:tmpl w:val="067048C0"/>
    <w:lvl w:ilvl="0" w:tplc="3750696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C73F4"/>
    <w:multiLevelType w:val="hybridMultilevel"/>
    <w:tmpl w:val="B8507576"/>
    <w:lvl w:ilvl="0" w:tplc="539C0B32">
      <w:start w:val="1"/>
      <w:numFmt w:val="decimal"/>
      <w:suff w:val="space"/>
      <w:lvlText w:val="%1."/>
      <w:lvlJc w:val="left"/>
      <w:pPr>
        <w:ind w:left="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D9039C"/>
    <w:multiLevelType w:val="hybridMultilevel"/>
    <w:tmpl w:val="5D88C6A0"/>
    <w:lvl w:ilvl="0" w:tplc="65D89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3360FA"/>
    <w:multiLevelType w:val="hybridMultilevel"/>
    <w:tmpl w:val="9E28E2CC"/>
    <w:lvl w:ilvl="0" w:tplc="DF94F4CC">
      <w:start w:val="1"/>
      <w:numFmt w:val="decimal"/>
      <w:lvlText w:val="%1."/>
      <w:lvlJc w:val="left"/>
      <w:pPr>
        <w:tabs>
          <w:tab w:val="num" w:pos="921"/>
        </w:tabs>
        <w:ind w:left="921" w:hanging="360"/>
      </w:pPr>
      <w:rPr>
        <w:rFonts w:ascii="Times New Roman" w:hAnsi="Times New Roman" w:hint="default"/>
        <w:b/>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19" w15:restartNumberingAfterBreak="0">
    <w:nsid w:val="3FF677F0"/>
    <w:multiLevelType w:val="hybridMultilevel"/>
    <w:tmpl w:val="3DD0E156"/>
    <w:lvl w:ilvl="0" w:tplc="37D8C440">
      <w:numFmt w:val="bullet"/>
      <w:lvlText w:val="-"/>
      <w:lvlJc w:val="left"/>
      <w:pPr>
        <w:tabs>
          <w:tab w:val="num" w:pos="360"/>
        </w:tabs>
        <w:ind w:left="360" w:hanging="360"/>
      </w:pPr>
      <w:rPr>
        <w:rFonts w:ascii="Times New Roman" w:eastAsia="Times New Roman" w:hAnsi="Times New Roman" w:cs="Times New Roman" w:hint="default"/>
      </w:rPr>
    </w:lvl>
    <w:lvl w:ilvl="1" w:tplc="7778D83E">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715A4D"/>
    <w:multiLevelType w:val="hybridMultilevel"/>
    <w:tmpl w:val="155026FC"/>
    <w:lvl w:ilvl="0" w:tplc="AB323F34">
      <w:numFmt w:val="bullet"/>
      <w:lvlText w:val="-"/>
      <w:lvlJc w:val="left"/>
      <w:pPr>
        <w:ind w:left="1154" w:hanging="360"/>
      </w:pPr>
      <w:rPr>
        <w:rFonts w:ascii="Times New Roman" w:eastAsia="Times New Roman" w:hAnsi="Times New Roman" w:cs="Times New Roman"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1" w15:restartNumberingAfterBreak="0">
    <w:nsid w:val="46667479"/>
    <w:multiLevelType w:val="hybridMultilevel"/>
    <w:tmpl w:val="AB2423EC"/>
    <w:lvl w:ilvl="0" w:tplc="1BC0F3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8984534"/>
    <w:multiLevelType w:val="hybridMultilevel"/>
    <w:tmpl w:val="35A8CCEE"/>
    <w:lvl w:ilvl="0" w:tplc="2FCC2EB0">
      <w:start w:val="11"/>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7E1D6B"/>
    <w:multiLevelType w:val="hybridMultilevel"/>
    <w:tmpl w:val="8344373E"/>
    <w:lvl w:ilvl="0" w:tplc="ED3E124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E602FC"/>
    <w:multiLevelType w:val="hybridMultilevel"/>
    <w:tmpl w:val="C8342E10"/>
    <w:lvl w:ilvl="0" w:tplc="7EF2B1A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235E39"/>
    <w:multiLevelType w:val="hybridMultilevel"/>
    <w:tmpl w:val="F87693EA"/>
    <w:lvl w:ilvl="0" w:tplc="70749F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20577C"/>
    <w:multiLevelType w:val="singleLevel"/>
    <w:tmpl w:val="CAB64B60"/>
    <w:lvl w:ilvl="0">
      <w:start w:val="7"/>
      <w:numFmt w:val="bullet"/>
      <w:lvlText w:val="-"/>
      <w:lvlJc w:val="left"/>
      <w:pPr>
        <w:tabs>
          <w:tab w:val="num" w:pos="644"/>
        </w:tabs>
        <w:ind w:left="644" w:hanging="360"/>
      </w:pPr>
    </w:lvl>
  </w:abstractNum>
  <w:abstractNum w:abstractNumId="27" w15:restartNumberingAfterBreak="0">
    <w:nsid w:val="6CA71CF5"/>
    <w:multiLevelType w:val="hybridMultilevel"/>
    <w:tmpl w:val="F47CCC90"/>
    <w:lvl w:ilvl="0" w:tplc="870EC64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F1C5CF6"/>
    <w:multiLevelType w:val="hybridMultilevel"/>
    <w:tmpl w:val="2CE0E8D0"/>
    <w:lvl w:ilvl="0" w:tplc="CAB64B60">
      <w:start w:val="7"/>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A0B36"/>
    <w:multiLevelType w:val="hybridMultilevel"/>
    <w:tmpl w:val="ED3A8D5E"/>
    <w:lvl w:ilvl="0" w:tplc="AB323F34">
      <w:numFmt w:val="bullet"/>
      <w:lvlText w:val="-"/>
      <w:lvlJc w:val="left"/>
      <w:pPr>
        <w:ind w:left="757"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0" w15:restartNumberingAfterBreak="0">
    <w:nsid w:val="762258E8"/>
    <w:multiLevelType w:val="hybridMultilevel"/>
    <w:tmpl w:val="6D06FC8A"/>
    <w:lvl w:ilvl="0" w:tplc="F88825B8">
      <w:numFmt w:val="bullet"/>
      <w:suff w:val="space"/>
      <w:lvlText w:val="-"/>
      <w:lvlJc w:val="left"/>
      <w:pPr>
        <w:ind w:left="4248" w:firstLine="0"/>
      </w:pPr>
      <w:rPr>
        <w:rFonts w:ascii="Times New Roman" w:eastAsia="Times New Roman" w:hAnsi="Times New Roman" w:cs="Times New Roman" w:hint="default"/>
        <w:sz w:val="28"/>
      </w:rPr>
    </w:lvl>
    <w:lvl w:ilvl="1" w:tplc="04090003" w:tentative="1">
      <w:start w:val="1"/>
      <w:numFmt w:val="bullet"/>
      <w:lvlText w:val="o"/>
      <w:lvlJc w:val="left"/>
      <w:pPr>
        <w:ind w:left="9228" w:hanging="360"/>
      </w:pPr>
      <w:rPr>
        <w:rFonts w:ascii="Courier New" w:hAnsi="Courier New" w:cs="Courier New" w:hint="default"/>
      </w:rPr>
    </w:lvl>
    <w:lvl w:ilvl="2" w:tplc="04090005" w:tentative="1">
      <w:start w:val="1"/>
      <w:numFmt w:val="bullet"/>
      <w:lvlText w:val=""/>
      <w:lvlJc w:val="left"/>
      <w:pPr>
        <w:ind w:left="9948" w:hanging="360"/>
      </w:pPr>
      <w:rPr>
        <w:rFonts w:ascii="Wingdings" w:hAnsi="Wingdings" w:hint="default"/>
      </w:rPr>
    </w:lvl>
    <w:lvl w:ilvl="3" w:tplc="04090001" w:tentative="1">
      <w:start w:val="1"/>
      <w:numFmt w:val="bullet"/>
      <w:lvlText w:val=""/>
      <w:lvlJc w:val="left"/>
      <w:pPr>
        <w:ind w:left="10668" w:hanging="360"/>
      </w:pPr>
      <w:rPr>
        <w:rFonts w:ascii="Symbol" w:hAnsi="Symbol" w:hint="default"/>
      </w:rPr>
    </w:lvl>
    <w:lvl w:ilvl="4" w:tplc="04090003" w:tentative="1">
      <w:start w:val="1"/>
      <w:numFmt w:val="bullet"/>
      <w:lvlText w:val="o"/>
      <w:lvlJc w:val="left"/>
      <w:pPr>
        <w:ind w:left="11388" w:hanging="360"/>
      </w:pPr>
      <w:rPr>
        <w:rFonts w:ascii="Courier New" w:hAnsi="Courier New" w:cs="Courier New" w:hint="default"/>
      </w:rPr>
    </w:lvl>
    <w:lvl w:ilvl="5" w:tplc="04090005" w:tentative="1">
      <w:start w:val="1"/>
      <w:numFmt w:val="bullet"/>
      <w:lvlText w:val=""/>
      <w:lvlJc w:val="left"/>
      <w:pPr>
        <w:ind w:left="12108" w:hanging="360"/>
      </w:pPr>
      <w:rPr>
        <w:rFonts w:ascii="Wingdings" w:hAnsi="Wingdings" w:hint="default"/>
      </w:rPr>
    </w:lvl>
    <w:lvl w:ilvl="6" w:tplc="04090001" w:tentative="1">
      <w:start w:val="1"/>
      <w:numFmt w:val="bullet"/>
      <w:lvlText w:val=""/>
      <w:lvlJc w:val="left"/>
      <w:pPr>
        <w:ind w:left="12828" w:hanging="360"/>
      </w:pPr>
      <w:rPr>
        <w:rFonts w:ascii="Symbol" w:hAnsi="Symbol" w:hint="default"/>
      </w:rPr>
    </w:lvl>
    <w:lvl w:ilvl="7" w:tplc="04090003" w:tentative="1">
      <w:start w:val="1"/>
      <w:numFmt w:val="bullet"/>
      <w:lvlText w:val="o"/>
      <w:lvlJc w:val="left"/>
      <w:pPr>
        <w:ind w:left="13548" w:hanging="360"/>
      </w:pPr>
      <w:rPr>
        <w:rFonts w:ascii="Courier New" w:hAnsi="Courier New" w:cs="Courier New" w:hint="default"/>
      </w:rPr>
    </w:lvl>
    <w:lvl w:ilvl="8" w:tplc="04090005" w:tentative="1">
      <w:start w:val="1"/>
      <w:numFmt w:val="bullet"/>
      <w:lvlText w:val=""/>
      <w:lvlJc w:val="left"/>
      <w:pPr>
        <w:ind w:left="14268" w:hanging="360"/>
      </w:pPr>
      <w:rPr>
        <w:rFonts w:ascii="Wingdings" w:hAnsi="Wingdings" w:hint="default"/>
      </w:rPr>
    </w:lvl>
  </w:abstractNum>
  <w:abstractNum w:abstractNumId="31" w15:restartNumberingAfterBreak="0">
    <w:nsid w:val="76BA0FB9"/>
    <w:multiLevelType w:val="hybridMultilevel"/>
    <w:tmpl w:val="98B4DA18"/>
    <w:lvl w:ilvl="0" w:tplc="AB323F34">
      <w:numFmt w:val="bullet"/>
      <w:lvlText w:val="-"/>
      <w:lvlJc w:val="left"/>
      <w:pPr>
        <w:ind w:left="1154" w:hanging="360"/>
      </w:pPr>
      <w:rPr>
        <w:rFonts w:ascii="Times New Roman" w:eastAsia="Times New Roman" w:hAnsi="Times New Roman" w:cs="Times New Roman"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32" w15:restartNumberingAfterBreak="0">
    <w:nsid w:val="780F1894"/>
    <w:multiLevelType w:val="hybridMultilevel"/>
    <w:tmpl w:val="467EB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90464B"/>
    <w:multiLevelType w:val="hybridMultilevel"/>
    <w:tmpl w:val="9AFE8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725A3A"/>
    <w:multiLevelType w:val="hybridMultilevel"/>
    <w:tmpl w:val="184C5CC0"/>
    <w:lvl w:ilvl="0" w:tplc="B98826B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9"/>
  </w:num>
  <w:num w:numId="2">
    <w:abstractNumId w:val="17"/>
  </w:num>
  <w:num w:numId="3">
    <w:abstractNumId w:val="26"/>
  </w:num>
  <w:num w:numId="4">
    <w:abstractNumId w:val="2"/>
  </w:num>
  <w:num w:numId="5">
    <w:abstractNumId w:val="23"/>
  </w:num>
  <w:num w:numId="6">
    <w:abstractNumId w:val="24"/>
  </w:num>
  <w:num w:numId="7">
    <w:abstractNumId w:val="3"/>
  </w:num>
  <w:num w:numId="8">
    <w:abstractNumId w:val="18"/>
  </w:num>
  <w:num w:numId="9">
    <w:abstractNumId w:val="6"/>
  </w:num>
  <w:num w:numId="10">
    <w:abstractNumId w:val="30"/>
  </w:num>
  <w:num w:numId="11">
    <w:abstractNumId w:val="16"/>
  </w:num>
  <w:num w:numId="12">
    <w:abstractNumId w:val="14"/>
  </w:num>
  <w:num w:numId="13">
    <w:abstractNumId w:val="7"/>
  </w:num>
  <w:num w:numId="14">
    <w:abstractNumId w:val="27"/>
  </w:num>
  <w:num w:numId="15">
    <w:abstractNumId w:val="0"/>
  </w:num>
  <w:num w:numId="16">
    <w:abstractNumId w:val="15"/>
  </w:num>
  <w:num w:numId="17">
    <w:abstractNumId w:val="25"/>
  </w:num>
  <w:num w:numId="18">
    <w:abstractNumId w:val="12"/>
  </w:num>
  <w:num w:numId="19">
    <w:abstractNumId w:val="1"/>
  </w:num>
  <w:num w:numId="20">
    <w:abstractNumId w:val="22"/>
  </w:num>
  <w:num w:numId="21">
    <w:abstractNumId w:val="13"/>
  </w:num>
  <w:num w:numId="22">
    <w:abstractNumId w:val="4"/>
  </w:num>
  <w:num w:numId="23">
    <w:abstractNumId w:val="21"/>
  </w:num>
  <w:num w:numId="24">
    <w:abstractNumId w:val="9"/>
  </w:num>
  <w:num w:numId="25">
    <w:abstractNumId w:val="28"/>
  </w:num>
  <w:num w:numId="26">
    <w:abstractNumId w:val="32"/>
  </w:num>
  <w:num w:numId="27">
    <w:abstractNumId w:val="33"/>
  </w:num>
  <w:num w:numId="28">
    <w:abstractNumId w:val="8"/>
  </w:num>
  <w:num w:numId="29">
    <w:abstractNumId w:val="5"/>
  </w:num>
  <w:num w:numId="30">
    <w:abstractNumId w:val="31"/>
  </w:num>
  <w:num w:numId="31">
    <w:abstractNumId w:val="29"/>
  </w:num>
  <w:num w:numId="32">
    <w:abstractNumId w:val="20"/>
  </w:num>
  <w:num w:numId="33">
    <w:abstractNumId w:val="11"/>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80"/>
    <w:rsid w:val="00001ADB"/>
    <w:rsid w:val="0000536A"/>
    <w:rsid w:val="000074B0"/>
    <w:rsid w:val="000100ED"/>
    <w:rsid w:val="00013B9E"/>
    <w:rsid w:val="00013EEB"/>
    <w:rsid w:val="0002008F"/>
    <w:rsid w:val="00022AD2"/>
    <w:rsid w:val="0002578C"/>
    <w:rsid w:val="00030B05"/>
    <w:rsid w:val="000316DD"/>
    <w:rsid w:val="0003360B"/>
    <w:rsid w:val="00035F4E"/>
    <w:rsid w:val="00036884"/>
    <w:rsid w:val="000403E9"/>
    <w:rsid w:val="00043200"/>
    <w:rsid w:val="000451A9"/>
    <w:rsid w:val="00045CC3"/>
    <w:rsid w:val="00046C41"/>
    <w:rsid w:val="0004715F"/>
    <w:rsid w:val="000540D2"/>
    <w:rsid w:val="000559F9"/>
    <w:rsid w:val="00055E1E"/>
    <w:rsid w:val="00060616"/>
    <w:rsid w:val="00060AAA"/>
    <w:rsid w:val="00060ECD"/>
    <w:rsid w:val="000613E7"/>
    <w:rsid w:val="0006496E"/>
    <w:rsid w:val="00065DD6"/>
    <w:rsid w:val="00067849"/>
    <w:rsid w:val="00071179"/>
    <w:rsid w:val="00071C0E"/>
    <w:rsid w:val="00072ACE"/>
    <w:rsid w:val="00076784"/>
    <w:rsid w:val="000807B8"/>
    <w:rsid w:val="00083AC1"/>
    <w:rsid w:val="00085E1D"/>
    <w:rsid w:val="0008641E"/>
    <w:rsid w:val="000864CE"/>
    <w:rsid w:val="00087673"/>
    <w:rsid w:val="00087EB2"/>
    <w:rsid w:val="00090FF3"/>
    <w:rsid w:val="00091E1B"/>
    <w:rsid w:val="0009212F"/>
    <w:rsid w:val="0009339C"/>
    <w:rsid w:val="000933A3"/>
    <w:rsid w:val="00093F23"/>
    <w:rsid w:val="00094795"/>
    <w:rsid w:val="000974C4"/>
    <w:rsid w:val="000A16F0"/>
    <w:rsid w:val="000A19FC"/>
    <w:rsid w:val="000A2157"/>
    <w:rsid w:val="000A43BA"/>
    <w:rsid w:val="000A6485"/>
    <w:rsid w:val="000B0768"/>
    <w:rsid w:val="000B451E"/>
    <w:rsid w:val="000B67D6"/>
    <w:rsid w:val="000C046C"/>
    <w:rsid w:val="000C0690"/>
    <w:rsid w:val="000C15C1"/>
    <w:rsid w:val="000C1C05"/>
    <w:rsid w:val="000C1D8B"/>
    <w:rsid w:val="000C1F11"/>
    <w:rsid w:val="000C2376"/>
    <w:rsid w:val="000C2E83"/>
    <w:rsid w:val="000C3AAE"/>
    <w:rsid w:val="000C7AB3"/>
    <w:rsid w:val="000D0C59"/>
    <w:rsid w:val="000D2A53"/>
    <w:rsid w:val="000D512F"/>
    <w:rsid w:val="000D7F20"/>
    <w:rsid w:val="000E6C37"/>
    <w:rsid w:val="000F66BE"/>
    <w:rsid w:val="001001A4"/>
    <w:rsid w:val="001002A1"/>
    <w:rsid w:val="00102DE9"/>
    <w:rsid w:val="00103510"/>
    <w:rsid w:val="00103D4B"/>
    <w:rsid w:val="00104022"/>
    <w:rsid w:val="0010442D"/>
    <w:rsid w:val="0010561B"/>
    <w:rsid w:val="001064DA"/>
    <w:rsid w:val="00106EF4"/>
    <w:rsid w:val="00111B94"/>
    <w:rsid w:val="001154C0"/>
    <w:rsid w:val="00121447"/>
    <w:rsid w:val="00122077"/>
    <w:rsid w:val="00124FD4"/>
    <w:rsid w:val="001263B2"/>
    <w:rsid w:val="00127335"/>
    <w:rsid w:val="00127408"/>
    <w:rsid w:val="00130844"/>
    <w:rsid w:val="001308A5"/>
    <w:rsid w:val="0013285F"/>
    <w:rsid w:val="00132CF4"/>
    <w:rsid w:val="00132D2F"/>
    <w:rsid w:val="001330C4"/>
    <w:rsid w:val="00133FA5"/>
    <w:rsid w:val="00136280"/>
    <w:rsid w:val="001365B5"/>
    <w:rsid w:val="00136DD1"/>
    <w:rsid w:val="00136EA7"/>
    <w:rsid w:val="00141DE7"/>
    <w:rsid w:val="00142AB5"/>
    <w:rsid w:val="00142D37"/>
    <w:rsid w:val="001430E8"/>
    <w:rsid w:val="001453DF"/>
    <w:rsid w:val="001464F2"/>
    <w:rsid w:val="00146E9A"/>
    <w:rsid w:val="00146EDB"/>
    <w:rsid w:val="0015020E"/>
    <w:rsid w:val="00150B01"/>
    <w:rsid w:val="0015159F"/>
    <w:rsid w:val="00153681"/>
    <w:rsid w:val="001536AC"/>
    <w:rsid w:val="00155F09"/>
    <w:rsid w:val="001565A0"/>
    <w:rsid w:val="00161E25"/>
    <w:rsid w:val="00162B0A"/>
    <w:rsid w:val="00162FA3"/>
    <w:rsid w:val="001640BF"/>
    <w:rsid w:val="00166C32"/>
    <w:rsid w:val="00170A16"/>
    <w:rsid w:val="00170E36"/>
    <w:rsid w:val="001731E5"/>
    <w:rsid w:val="0017394D"/>
    <w:rsid w:val="00182CB0"/>
    <w:rsid w:val="0018588B"/>
    <w:rsid w:val="00185D51"/>
    <w:rsid w:val="00185E67"/>
    <w:rsid w:val="001872C1"/>
    <w:rsid w:val="0019084D"/>
    <w:rsid w:val="00190BE4"/>
    <w:rsid w:val="00193A16"/>
    <w:rsid w:val="00196B8C"/>
    <w:rsid w:val="00197B06"/>
    <w:rsid w:val="00197EFD"/>
    <w:rsid w:val="001A00D5"/>
    <w:rsid w:val="001A0722"/>
    <w:rsid w:val="001A223B"/>
    <w:rsid w:val="001A29A9"/>
    <w:rsid w:val="001A41D7"/>
    <w:rsid w:val="001A4748"/>
    <w:rsid w:val="001A66AC"/>
    <w:rsid w:val="001A7D98"/>
    <w:rsid w:val="001B0776"/>
    <w:rsid w:val="001B0A15"/>
    <w:rsid w:val="001B1107"/>
    <w:rsid w:val="001B30C3"/>
    <w:rsid w:val="001B32AD"/>
    <w:rsid w:val="001B3E96"/>
    <w:rsid w:val="001B3EF9"/>
    <w:rsid w:val="001B50FB"/>
    <w:rsid w:val="001B57A6"/>
    <w:rsid w:val="001B6229"/>
    <w:rsid w:val="001B6471"/>
    <w:rsid w:val="001B6EAD"/>
    <w:rsid w:val="001B7791"/>
    <w:rsid w:val="001B7C76"/>
    <w:rsid w:val="001C0E97"/>
    <w:rsid w:val="001C263E"/>
    <w:rsid w:val="001C36E1"/>
    <w:rsid w:val="001C4066"/>
    <w:rsid w:val="001C45A4"/>
    <w:rsid w:val="001C4F0B"/>
    <w:rsid w:val="001C5B86"/>
    <w:rsid w:val="001C607A"/>
    <w:rsid w:val="001C6963"/>
    <w:rsid w:val="001C7B54"/>
    <w:rsid w:val="001D25B6"/>
    <w:rsid w:val="001D2F85"/>
    <w:rsid w:val="001D66BB"/>
    <w:rsid w:val="001D6976"/>
    <w:rsid w:val="001E1F9E"/>
    <w:rsid w:val="001E3AA7"/>
    <w:rsid w:val="001E5172"/>
    <w:rsid w:val="001E6534"/>
    <w:rsid w:val="001F0992"/>
    <w:rsid w:val="001F396D"/>
    <w:rsid w:val="001F3F09"/>
    <w:rsid w:val="001F3FC5"/>
    <w:rsid w:val="001F43C1"/>
    <w:rsid w:val="001F6AA5"/>
    <w:rsid w:val="001F7917"/>
    <w:rsid w:val="002008FE"/>
    <w:rsid w:val="00200C93"/>
    <w:rsid w:val="00201714"/>
    <w:rsid w:val="002027AC"/>
    <w:rsid w:val="00203A0E"/>
    <w:rsid w:val="00203CB4"/>
    <w:rsid w:val="002055B7"/>
    <w:rsid w:val="002060D3"/>
    <w:rsid w:val="002065AF"/>
    <w:rsid w:val="002078E3"/>
    <w:rsid w:val="00210109"/>
    <w:rsid w:val="002101AC"/>
    <w:rsid w:val="002102C0"/>
    <w:rsid w:val="00210BE1"/>
    <w:rsid w:val="00214A31"/>
    <w:rsid w:val="00214F5D"/>
    <w:rsid w:val="00220F22"/>
    <w:rsid w:val="002214CE"/>
    <w:rsid w:val="00225199"/>
    <w:rsid w:val="00226F00"/>
    <w:rsid w:val="002271FB"/>
    <w:rsid w:val="00230A66"/>
    <w:rsid w:val="0023298E"/>
    <w:rsid w:val="00234AD0"/>
    <w:rsid w:val="00234DED"/>
    <w:rsid w:val="00234F89"/>
    <w:rsid w:val="00236188"/>
    <w:rsid w:val="00241368"/>
    <w:rsid w:val="0024146F"/>
    <w:rsid w:val="002421F2"/>
    <w:rsid w:val="00242754"/>
    <w:rsid w:val="00242908"/>
    <w:rsid w:val="0024408E"/>
    <w:rsid w:val="00247AA8"/>
    <w:rsid w:val="0025024D"/>
    <w:rsid w:val="002527B4"/>
    <w:rsid w:val="00252C95"/>
    <w:rsid w:val="00253F9D"/>
    <w:rsid w:val="00254101"/>
    <w:rsid w:val="00257311"/>
    <w:rsid w:val="00257B85"/>
    <w:rsid w:val="00263104"/>
    <w:rsid w:val="00267FEA"/>
    <w:rsid w:val="0027004A"/>
    <w:rsid w:val="00271DB1"/>
    <w:rsid w:val="002720B8"/>
    <w:rsid w:val="002758AE"/>
    <w:rsid w:val="002816D6"/>
    <w:rsid w:val="00281D91"/>
    <w:rsid w:val="00282B4C"/>
    <w:rsid w:val="00283DD0"/>
    <w:rsid w:val="002877AD"/>
    <w:rsid w:val="002905BD"/>
    <w:rsid w:val="0029215B"/>
    <w:rsid w:val="00292579"/>
    <w:rsid w:val="002926EB"/>
    <w:rsid w:val="00296097"/>
    <w:rsid w:val="0029679E"/>
    <w:rsid w:val="002971B6"/>
    <w:rsid w:val="002A08A7"/>
    <w:rsid w:val="002A3620"/>
    <w:rsid w:val="002A6A7D"/>
    <w:rsid w:val="002A7C62"/>
    <w:rsid w:val="002B0D2B"/>
    <w:rsid w:val="002B6C46"/>
    <w:rsid w:val="002B71BA"/>
    <w:rsid w:val="002B71BC"/>
    <w:rsid w:val="002B7517"/>
    <w:rsid w:val="002C15CD"/>
    <w:rsid w:val="002C3612"/>
    <w:rsid w:val="002C6FD8"/>
    <w:rsid w:val="002D2A39"/>
    <w:rsid w:val="002D44F1"/>
    <w:rsid w:val="002D4C5F"/>
    <w:rsid w:val="002D6941"/>
    <w:rsid w:val="002D7009"/>
    <w:rsid w:val="002E017C"/>
    <w:rsid w:val="002E130A"/>
    <w:rsid w:val="002E13BE"/>
    <w:rsid w:val="002E1801"/>
    <w:rsid w:val="002E2BA5"/>
    <w:rsid w:val="002E34E7"/>
    <w:rsid w:val="002E394A"/>
    <w:rsid w:val="002E39AA"/>
    <w:rsid w:val="002E3E31"/>
    <w:rsid w:val="002E5C5A"/>
    <w:rsid w:val="002E7394"/>
    <w:rsid w:val="002F0448"/>
    <w:rsid w:val="002F3338"/>
    <w:rsid w:val="002F5AC3"/>
    <w:rsid w:val="002F5D09"/>
    <w:rsid w:val="002F66FE"/>
    <w:rsid w:val="002F6EB1"/>
    <w:rsid w:val="002F6FE5"/>
    <w:rsid w:val="002F7505"/>
    <w:rsid w:val="0030306B"/>
    <w:rsid w:val="00303369"/>
    <w:rsid w:val="00304579"/>
    <w:rsid w:val="00306E4A"/>
    <w:rsid w:val="003101C1"/>
    <w:rsid w:val="003108DC"/>
    <w:rsid w:val="00310E2B"/>
    <w:rsid w:val="00310FDF"/>
    <w:rsid w:val="00311819"/>
    <w:rsid w:val="00311B40"/>
    <w:rsid w:val="00313899"/>
    <w:rsid w:val="003149A1"/>
    <w:rsid w:val="00314D54"/>
    <w:rsid w:val="00321091"/>
    <w:rsid w:val="003218C8"/>
    <w:rsid w:val="0032356E"/>
    <w:rsid w:val="00324689"/>
    <w:rsid w:val="00331B97"/>
    <w:rsid w:val="00333247"/>
    <w:rsid w:val="003339C9"/>
    <w:rsid w:val="00336DF4"/>
    <w:rsid w:val="00336F6C"/>
    <w:rsid w:val="00341D99"/>
    <w:rsid w:val="003424EB"/>
    <w:rsid w:val="00342664"/>
    <w:rsid w:val="003429DA"/>
    <w:rsid w:val="00343823"/>
    <w:rsid w:val="0034545A"/>
    <w:rsid w:val="003456A4"/>
    <w:rsid w:val="003457B1"/>
    <w:rsid w:val="003460F8"/>
    <w:rsid w:val="0034774B"/>
    <w:rsid w:val="00352B46"/>
    <w:rsid w:val="00353FCB"/>
    <w:rsid w:val="00354368"/>
    <w:rsid w:val="00354FA0"/>
    <w:rsid w:val="00357A60"/>
    <w:rsid w:val="00361EF7"/>
    <w:rsid w:val="003626E0"/>
    <w:rsid w:val="00364308"/>
    <w:rsid w:val="0036452D"/>
    <w:rsid w:val="00364764"/>
    <w:rsid w:val="00365606"/>
    <w:rsid w:val="0036708B"/>
    <w:rsid w:val="00367475"/>
    <w:rsid w:val="00372288"/>
    <w:rsid w:val="0037265F"/>
    <w:rsid w:val="00373072"/>
    <w:rsid w:val="00373854"/>
    <w:rsid w:val="003746BA"/>
    <w:rsid w:val="003746E2"/>
    <w:rsid w:val="00375B07"/>
    <w:rsid w:val="0037604C"/>
    <w:rsid w:val="00377810"/>
    <w:rsid w:val="00377F85"/>
    <w:rsid w:val="00380727"/>
    <w:rsid w:val="00381DF7"/>
    <w:rsid w:val="003841EA"/>
    <w:rsid w:val="00384F5D"/>
    <w:rsid w:val="003853C9"/>
    <w:rsid w:val="0039091B"/>
    <w:rsid w:val="00390D80"/>
    <w:rsid w:val="0039160E"/>
    <w:rsid w:val="00391991"/>
    <w:rsid w:val="00394390"/>
    <w:rsid w:val="00396BD7"/>
    <w:rsid w:val="0039703C"/>
    <w:rsid w:val="003A1DF3"/>
    <w:rsid w:val="003A2146"/>
    <w:rsid w:val="003A2535"/>
    <w:rsid w:val="003A376D"/>
    <w:rsid w:val="003A3D66"/>
    <w:rsid w:val="003A5B3D"/>
    <w:rsid w:val="003A5F46"/>
    <w:rsid w:val="003B244C"/>
    <w:rsid w:val="003C05A0"/>
    <w:rsid w:val="003C08A1"/>
    <w:rsid w:val="003C08DA"/>
    <w:rsid w:val="003C096C"/>
    <w:rsid w:val="003C2D64"/>
    <w:rsid w:val="003C3C9D"/>
    <w:rsid w:val="003C3FD4"/>
    <w:rsid w:val="003C5C4D"/>
    <w:rsid w:val="003C6D97"/>
    <w:rsid w:val="003C6F43"/>
    <w:rsid w:val="003C70CB"/>
    <w:rsid w:val="003D0D3C"/>
    <w:rsid w:val="003D0D88"/>
    <w:rsid w:val="003D18EE"/>
    <w:rsid w:val="003D1BC2"/>
    <w:rsid w:val="003D2170"/>
    <w:rsid w:val="003D28DC"/>
    <w:rsid w:val="003D44BC"/>
    <w:rsid w:val="003D4BF0"/>
    <w:rsid w:val="003E210C"/>
    <w:rsid w:val="003E5A87"/>
    <w:rsid w:val="003E65F4"/>
    <w:rsid w:val="003E7128"/>
    <w:rsid w:val="003E7A18"/>
    <w:rsid w:val="003E7AFC"/>
    <w:rsid w:val="003F043E"/>
    <w:rsid w:val="003F2080"/>
    <w:rsid w:val="003F20C6"/>
    <w:rsid w:val="003F37A1"/>
    <w:rsid w:val="003F4077"/>
    <w:rsid w:val="003F601E"/>
    <w:rsid w:val="003F6666"/>
    <w:rsid w:val="003F6A54"/>
    <w:rsid w:val="00401325"/>
    <w:rsid w:val="00402AB8"/>
    <w:rsid w:val="004061D2"/>
    <w:rsid w:val="0040731C"/>
    <w:rsid w:val="00410082"/>
    <w:rsid w:val="004111D0"/>
    <w:rsid w:val="00414623"/>
    <w:rsid w:val="00415E3E"/>
    <w:rsid w:val="00417AD0"/>
    <w:rsid w:val="00417BEF"/>
    <w:rsid w:val="004207F9"/>
    <w:rsid w:val="00420CF3"/>
    <w:rsid w:val="00422431"/>
    <w:rsid w:val="00424A1F"/>
    <w:rsid w:val="00430395"/>
    <w:rsid w:val="00430F36"/>
    <w:rsid w:val="00434212"/>
    <w:rsid w:val="00435788"/>
    <w:rsid w:val="00435886"/>
    <w:rsid w:val="0043603F"/>
    <w:rsid w:val="00437804"/>
    <w:rsid w:val="00437BD7"/>
    <w:rsid w:val="00440735"/>
    <w:rsid w:val="0044179F"/>
    <w:rsid w:val="004419E6"/>
    <w:rsid w:val="00443D26"/>
    <w:rsid w:val="00444054"/>
    <w:rsid w:val="00444EEB"/>
    <w:rsid w:val="00447ABF"/>
    <w:rsid w:val="00447C6F"/>
    <w:rsid w:val="004509AD"/>
    <w:rsid w:val="00450B9B"/>
    <w:rsid w:val="00450C34"/>
    <w:rsid w:val="00450FFC"/>
    <w:rsid w:val="00454CD4"/>
    <w:rsid w:val="00455AFE"/>
    <w:rsid w:val="00457C08"/>
    <w:rsid w:val="004605F6"/>
    <w:rsid w:val="0046120F"/>
    <w:rsid w:val="00461F2A"/>
    <w:rsid w:val="004620AD"/>
    <w:rsid w:val="00462FEC"/>
    <w:rsid w:val="00463DA3"/>
    <w:rsid w:val="004640B8"/>
    <w:rsid w:val="00466649"/>
    <w:rsid w:val="00466C52"/>
    <w:rsid w:val="00470946"/>
    <w:rsid w:val="00470B22"/>
    <w:rsid w:val="00471207"/>
    <w:rsid w:val="00472066"/>
    <w:rsid w:val="00472296"/>
    <w:rsid w:val="004726E4"/>
    <w:rsid w:val="004732FA"/>
    <w:rsid w:val="00473A0B"/>
    <w:rsid w:val="00473F23"/>
    <w:rsid w:val="00474308"/>
    <w:rsid w:val="004777A5"/>
    <w:rsid w:val="00477B80"/>
    <w:rsid w:val="004828BB"/>
    <w:rsid w:val="004856FE"/>
    <w:rsid w:val="004924B6"/>
    <w:rsid w:val="0049429E"/>
    <w:rsid w:val="0049674A"/>
    <w:rsid w:val="004A0144"/>
    <w:rsid w:val="004A3235"/>
    <w:rsid w:val="004A34CD"/>
    <w:rsid w:val="004A4B32"/>
    <w:rsid w:val="004A5BAD"/>
    <w:rsid w:val="004B02FF"/>
    <w:rsid w:val="004B04B7"/>
    <w:rsid w:val="004B2FF5"/>
    <w:rsid w:val="004B3042"/>
    <w:rsid w:val="004B6D45"/>
    <w:rsid w:val="004B6FDD"/>
    <w:rsid w:val="004C2027"/>
    <w:rsid w:val="004C2F1F"/>
    <w:rsid w:val="004C45B4"/>
    <w:rsid w:val="004D1EAA"/>
    <w:rsid w:val="004D1F8E"/>
    <w:rsid w:val="004D29C8"/>
    <w:rsid w:val="004D422F"/>
    <w:rsid w:val="004D5715"/>
    <w:rsid w:val="004D798E"/>
    <w:rsid w:val="004E0A54"/>
    <w:rsid w:val="004E188E"/>
    <w:rsid w:val="004E3DEF"/>
    <w:rsid w:val="004E4291"/>
    <w:rsid w:val="004E5720"/>
    <w:rsid w:val="004E7A62"/>
    <w:rsid w:val="004E7DCF"/>
    <w:rsid w:val="004F0745"/>
    <w:rsid w:val="004F08FE"/>
    <w:rsid w:val="004F1FA4"/>
    <w:rsid w:val="004F3B70"/>
    <w:rsid w:val="004F4E17"/>
    <w:rsid w:val="004F4F5A"/>
    <w:rsid w:val="004F7B45"/>
    <w:rsid w:val="00504613"/>
    <w:rsid w:val="00505DE6"/>
    <w:rsid w:val="005102D6"/>
    <w:rsid w:val="00511132"/>
    <w:rsid w:val="00512721"/>
    <w:rsid w:val="00513B59"/>
    <w:rsid w:val="00517389"/>
    <w:rsid w:val="00520909"/>
    <w:rsid w:val="00527556"/>
    <w:rsid w:val="0053144A"/>
    <w:rsid w:val="00531F52"/>
    <w:rsid w:val="005335DB"/>
    <w:rsid w:val="005337A7"/>
    <w:rsid w:val="00535A7C"/>
    <w:rsid w:val="005370CA"/>
    <w:rsid w:val="005409C5"/>
    <w:rsid w:val="00541B0B"/>
    <w:rsid w:val="00546903"/>
    <w:rsid w:val="005469EC"/>
    <w:rsid w:val="00547073"/>
    <w:rsid w:val="00547CF0"/>
    <w:rsid w:val="00551934"/>
    <w:rsid w:val="0055279E"/>
    <w:rsid w:val="00554759"/>
    <w:rsid w:val="00554E3D"/>
    <w:rsid w:val="005614C1"/>
    <w:rsid w:val="00570F7F"/>
    <w:rsid w:val="00571485"/>
    <w:rsid w:val="00575EC6"/>
    <w:rsid w:val="005762C6"/>
    <w:rsid w:val="00576D2E"/>
    <w:rsid w:val="00576E48"/>
    <w:rsid w:val="00577FBD"/>
    <w:rsid w:val="0058013D"/>
    <w:rsid w:val="005822E6"/>
    <w:rsid w:val="0058287E"/>
    <w:rsid w:val="005836EE"/>
    <w:rsid w:val="00590426"/>
    <w:rsid w:val="00591D91"/>
    <w:rsid w:val="00591EC6"/>
    <w:rsid w:val="005945C3"/>
    <w:rsid w:val="00594EFB"/>
    <w:rsid w:val="005951F3"/>
    <w:rsid w:val="005A1203"/>
    <w:rsid w:val="005A314E"/>
    <w:rsid w:val="005A3175"/>
    <w:rsid w:val="005A457E"/>
    <w:rsid w:val="005A59E2"/>
    <w:rsid w:val="005A7BC1"/>
    <w:rsid w:val="005B0609"/>
    <w:rsid w:val="005B1433"/>
    <w:rsid w:val="005B1636"/>
    <w:rsid w:val="005B2A79"/>
    <w:rsid w:val="005B3239"/>
    <w:rsid w:val="005B348C"/>
    <w:rsid w:val="005B6DC9"/>
    <w:rsid w:val="005B6EEE"/>
    <w:rsid w:val="005B7458"/>
    <w:rsid w:val="005B7E02"/>
    <w:rsid w:val="005C4A60"/>
    <w:rsid w:val="005C7ACE"/>
    <w:rsid w:val="005C7B8A"/>
    <w:rsid w:val="005D7924"/>
    <w:rsid w:val="005E28FA"/>
    <w:rsid w:val="005E4E07"/>
    <w:rsid w:val="005E5A5F"/>
    <w:rsid w:val="005E5B62"/>
    <w:rsid w:val="005F0CC5"/>
    <w:rsid w:val="005F1139"/>
    <w:rsid w:val="005F4281"/>
    <w:rsid w:val="005F7510"/>
    <w:rsid w:val="00600852"/>
    <w:rsid w:val="0060156C"/>
    <w:rsid w:val="006019C2"/>
    <w:rsid w:val="00601E7C"/>
    <w:rsid w:val="00602184"/>
    <w:rsid w:val="00612610"/>
    <w:rsid w:val="00613C03"/>
    <w:rsid w:val="00616422"/>
    <w:rsid w:val="00617D3C"/>
    <w:rsid w:val="00620410"/>
    <w:rsid w:val="0062136F"/>
    <w:rsid w:val="00621782"/>
    <w:rsid w:val="006271EC"/>
    <w:rsid w:val="00631266"/>
    <w:rsid w:val="0063168B"/>
    <w:rsid w:val="00632FB7"/>
    <w:rsid w:val="00637994"/>
    <w:rsid w:val="00642392"/>
    <w:rsid w:val="00642B0E"/>
    <w:rsid w:val="00642C0E"/>
    <w:rsid w:val="0064432A"/>
    <w:rsid w:val="00644AA4"/>
    <w:rsid w:val="00654C8A"/>
    <w:rsid w:val="00655AE8"/>
    <w:rsid w:val="00655EC3"/>
    <w:rsid w:val="00656525"/>
    <w:rsid w:val="00657131"/>
    <w:rsid w:val="006574E9"/>
    <w:rsid w:val="00657B2C"/>
    <w:rsid w:val="00660A10"/>
    <w:rsid w:val="006617D5"/>
    <w:rsid w:val="00662B33"/>
    <w:rsid w:val="00662F6C"/>
    <w:rsid w:val="00667F5E"/>
    <w:rsid w:val="0067008A"/>
    <w:rsid w:val="0067009A"/>
    <w:rsid w:val="006719DB"/>
    <w:rsid w:val="0067333A"/>
    <w:rsid w:val="006765E5"/>
    <w:rsid w:val="00680416"/>
    <w:rsid w:val="00681FCE"/>
    <w:rsid w:val="006823C3"/>
    <w:rsid w:val="00682662"/>
    <w:rsid w:val="00682757"/>
    <w:rsid w:val="00683627"/>
    <w:rsid w:val="006874DE"/>
    <w:rsid w:val="0069015D"/>
    <w:rsid w:val="00690544"/>
    <w:rsid w:val="006915CE"/>
    <w:rsid w:val="00697E4B"/>
    <w:rsid w:val="006A417E"/>
    <w:rsid w:val="006A7002"/>
    <w:rsid w:val="006B1EC1"/>
    <w:rsid w:val="006B4951"/>
    <w:rsid w:val="006B4E8D"/>
    <w:rsid w:val="006C1214"/>
    <w:rsid w:val="006C1586"/>
    <w:rsid w:val="006C21C9"/>
    <w:rsid w:val="006C29FB"/>
    <w:rsid w:val="006C4C5E"/>
    <w:rsid w:val="006D4934"/>
    <w:rsid w:val="006D4DF1"/>
    <w:rsid w:val="006D4E4C"/>
    <w:rsid w:val="006D53BD"/>
    <w:rsid w:val="006D5728"/>
    <w:rsid w:val="006D6496"/>
    <w:rsid w:val="006D73CD"/>
    <w:rsid w:val="006E094E"/>
    <w:rsid w:val="006E0F02"/>
    <w:rsid w:val="006E1FC0"/>
    <w:rsid w:val="006E3A7A"/>
    <w:rsid w:val="006E4FAC"/>
    <w:rsid w:val="006E742A"/>
    <w:rsid w:val="006E776A"/>
    <w:rsid w:val="006F06A6"/>
    <w:rsid w:val="006F597A"/>
    <w:rsid w:val="006F7065"/>
    <w:rsid w:val="00700C29"/>
    <w:rsid w:val="007016B1"/>
    <w:rsid w:val="007017A1"/>
    <w:rsid w:val="007042AC"/>
    <w:rsid w:val="00704D4E"/>
    <w:rsid w:val="00704EF0"/>
    <w:rsid w:val="007050CA"/>
    <w:rsid w:val="007066A5"/>
    <w:rsid w:val="007068B2"/>
    <w:rsid w:val="00706EFC"/>
    <w:rsid w:val="00707DE3"/>
    <w:rsid w:val="007119F1"/>
    <w:rsid w:val="00713245"/>
    <w:rsid w:val="00714368"/>
    <w:rsid w:val="00715D04"/>
    <w:rsid w:val="00724508"/>
    <w:rsid w:val="00724A62"/>
    <w:rsid w:val="00725FAF"/>
    <w:rsid w:val="007270D5"/>
    <w:rsid w:val="007279B3"/>
    <w:rsid w:val="00730E08"/>
    <w:rsid w:val="0073150B"/>
    <w:rsid w:val="007345F3"/>
    <w:rsid w:val="007358D2"/>
    <w:rsid w:val="00735FB7"/>
    <w:rsid w:val="0073613F"/>
    <w:rsid w:val="007401FC"/>
    <w:rsid w:val="00741116"/>
    <w:rsid w:val="00741B1C"/>
    <w:rsid w:val="007437E9"/>
    <w:rsid w:val="007450FE"/>
    <w:rsid w:val="007463CB"/>
    <w:rsid w:val="007470CA"/>
    <w:rsid w:val="007503EA"/>
    <w:rsid w:val="00750ABD"/>
    <w:rsid w:val="00753405"/>
    <w:rsid w:val="00753E5E"/>
    <w:rsid w:val="00754CE4"/>
    <w:rsid w:val="0075541E"/>
    <w:rsid w:val="00760D34"/>
    <w:rsid w:val="007638B5"/>
    <w:rsid w:val="0076584F"/>
    <w:rsid w:val="00765936"/>
    <w:rsid w:val="00765A6C"/>
    <w:rsid w:val="00766991"/>
    <w:rsid w:val="00766CF6"/>
    <w:rsid w:val="00770385"/>
    <w:rsid w:val="00770BD8"/>
    <w:rsid w:val="00771700"/>
    <w:rsid w:val="0077196F"/>
    <w:rsid w:val="00773FD6"/>
    <w:rsid w:val="0077517A"/>
    <w:rsid w:val="00775FBC"/>
    <w:rsid w:val="00780CFB"/>
    <w:rsid w:val="00784236"/>
    <w:rsid w:val="0078523F"/>
    <w:rsid w:val="00786DA2"/>
    <w:rsid w:val="00786E4B"/>
    <w:rsid w:val="00786F3B"/>
    <w:rsid w:val="00787492"/>
    <w:rsid w:val="007909C9"/>
    <w:rsid w:val="00790F6A"/>
    <w:rsid w:val="00792645"/>
    <w:rsid w:val="007932E0"/>
    <w:rsid w:val="00793D1E"/>
    <w:rsid w:val="0079438B"/>
    <w:rsid w:val="00794672"/>
    <w:rsid w:val="00794C03"/>
    <w:rsid w:val="007A16B4"/>
    <w:rsid w:val="007A1FF6"/>
    <w:rsid w:val="007A6A53"/>
    <w:rsid w:val="007A7A7F"/>
    <w:rsid w:val="007A7CB2"/>
    <w:rsid w:val="007B18CE"/>
    <w:rsid w:val="007B2023"/>
    <w:rsid w:val="007B26DB"/>
    <w:rsid w:val="007B47DF"/>
    <w:rsid w:val="007B4917"/>
    <w:rsid w:val="007B57E3"/>
    <w:rsid w:val="007B6BD4"/>
    <w:rsid w:val="007B6FA9"/>
    <w:rsid w:val="007B743A"/>
    <w:rsid w:val="007C0CAA"/>
    <w:rsid w:val="007C0ECE"/>
    <w:rsid w:val="007C137D"/>
    <w:rsid w:val="007C1EE3"/>
    <w:rsid w:val="007C39F1"/>
    <w:rsid w:val="007C5091"/>
    <w:rsid w:val="007C56B4"/>
    <w:rsid w:val="007D27DD"/>
    <w:rsid w:val="007D4037"/>
    <w:rsid w:val="007D660A"/>
    <w:rsid w:val="007D6775"/>
    <w:rsid w:val="007E0F2B"/>
    <w:rsid w:val="007E1B06"/>
    <w:rsid w:val="007E237A"/>
    <w:rsid w:val="007E30D4"/>
    <w:rsid w:val="007E31C7"/>
    <w:rsid w:val="007E3CC9"/>
    <w:rsid w:val="007E5B31"/>
    <w:rsid w:val="007E74A4"/>
    <w:rsid w:val="007F0FBC"/>
    <w:rsid w:val="007F13A9"/>
    <w:rsid w:val="007F22C7"/>
    <w:rsid w:val="007F3E33"/>
    <w:rsid w:val="007F6372"/>
    <w:rsid w:val="007F64BC"/>
    <w:rsid w:val="007F6B19"/>
    <w:rsid w:val="007F6FC6"/>
    <w:rsid w:val="007F7059"/>
    <w:rsid w:val="00800980"/>
    <w:rsid w:val="00800F30"/>
    <w:rsid w:val="00802121"/>
    <w:rsid w:val="0080448D"/>
    <w:rsid w:val="008049E4"/>
    <w:rsid w:val="00804CFC"/>
    <w:rsid w:val="0081264A"/>
    <w:rsid w:val="00813CF9"/>
    <w:rsid w:val="00814E79"/>
    <w:rsid w:val="00814FD4"/>
    <w:rsid w:val="00816E72"/>
    <w:rsid w:val="00817BC2"/>
    <w:rsid w:val="00820636"/>
    <w:rsid w:val="00820DF0"/>
    <w:rsid w:val="00821FAA"/>
    <w:rsid w:val="008250FF"/>
    <w:rsid w:val="00827F27"/>
    <w:rsid w:val="00832160"/>
    <w:rsid w:val="008347B8"/>
    <w:rsid w:val="00836390"/>
    <w:rsid w:val="00841104"/>
    <w:rsid w:val="008425F0"/>
    <w:rsid w:val="00842E59"/>
    <w:rsid w:val="00843C4B"/>
    <w:rsid w:val="008442F5"/>
    <w:rsid w:val="00844780"/>
    <w:rsid w:val="00846013"/>
    <w:rsid w:val="008462C2"/>
    <w:rsid w:val="008544F5"/>
    <w:rsid w:val="00854921"/>
    <w:rsid w:val="00855180"/>
    <w:rsid w:val="00855944"/>
    <w:rsid w:val="00857316"/>
    <w:rsid w:val="00857DD1"/>
    <w:rsid w:val="008608E9"/>
    <w:rsid w:val="00860AC9"/>
    <w:rsid w:val="008610ED"/>
    <w:rsid w:val="00861C91"/>
    <w:rsid w:val="00862ACB"/>
    <w:rsid w:val="0086301E"/>
    <w:rsid w:val="00871815"/>
    <w:rsid w:val="00872B2C"/>
    <w:rsid w:val="008758E3"/>
    <w:rsid w:val="0087638D"/>
    <w:rsid w:val="00876774"/>
    <w:rsid w:val="008801B7"/>
    <w:rsid w:val="00880999"/>
    <w:rsid w:val="0088099E"/>
    <w:rsid w:val="00883D02"/>
    <w:rsid w:val="0088766F"/>
    <w:rsid w:val="008876EB"/>
    <w:rsid w:val="008921C4"/>
    <w:rsid w:val="0089306D"/>
    <w:rsid w:val="00895B96"/>
    <w:rsid w:val="00895F6B"/>
    <w:rsid w:val="00896297"/>
    <w:rsid w:val="00897153"/>
    <w:rsid w:val="008A00F6"/>
    <w:rsid w:val="008A07B3"/>
    <w:rsid w:val="008A37F9"/>
    <w:rsid w:val="008A58E3"/>
    <w:rsid w:val="008A766A"/>
    <w:rsid w:val="008A772A"/>
    <w:rsid w:val="008B14C2"/>
    <w:rsid w:val="008B1F1A"/>
    <w:rsid w:val="008B3186"/>
    <w:rsid w:val="008B338D"/>
    <w:rsid w:val="008B48D9"/>
    <w:rsid w:val="008B4F85"/>
    <w:rsid w:val="008B57B2"/>
    <w:rsid w:val="008C276A"/>
    <w:rsid w:val="008C4483"/>
    <w:rsid w:val="008C4F58"/>
    <w:rsid w:val="008C7026"/>
    <w:rsid w:val="008C7300"/>
    <w:rsid w:val="008D02F2"/>
    <w:rsid w:val="008D1500"/>
    <w:rsid w:val="008D2321"/>
    <w:rsid w:val="008D3B84"/>
    <w:rsid w:val="008D4249"/>
    <w:rsid w:val="008D4A29"/>
    <w:rsid w:val="008D50E6"/>
    <w:rsid w:val="008D6C12"/>
    <w:rsid w:val="008E161F"/>
    <w:rsid w:val="008E2F9C"/>
    <w:rsid w:val="008E4587"/>
    <w:rsid w:val="008E5449"/>
    <w:rsid w:val="008E5664"/>
    <w:rsid w:val="008E7C3E"/>
    <w:rsid w:val="008F0184"/>
    <w:rsid w:val="008F146E"/>
    <w:rsid w:val="008F1C61"/>
    <w:rsid w:val="008F250E"/>
    <w:rsid w:val="008F4099"/>
    <w:rsid w:val="008F4C83"/>
    <w:rsid w:val="008F4E2C"/>
    <w:rsid w:val="008F5F56"/>
    <w:rsid w:val="008F67F7"/>
    <w:rsid w:val="008F6930"/>
    <w:rsid w:val="008F7226"/>
    <w:rsid w:val="008F7E79"/>
    <w:rsid w:val="009056E4"/>
    <w:rsid w:val="009065CB"/>
    <w:rsid w:val="00906DB9"/>
    <w:rsid w:val="00907E74"/>
    <w:rsid w:val="00911FDB"/>
    <w:rsid w:val="0091233D"/>
    <w:rsid w:val="0091347D"/>
    <w:rsid w:val="009136F5"/>
    <w:rsid w:val="00913AFF"/>
    <w:rsid w:val="00913D0B"/>
    <w:rsid w:val="009151D0"/>
    <w:rsid w:val="00922F1D"/>
    <w:rsid w:val="00925235"/>
    <w:rsid w:val="009254F1"/>
    <w:rsid w:val="009257B4"/>
    <w:rsid w:val="00930334"/>
    <w:rsid w:val="00931931"/>
    <w:rsid w:val="00933520"/>
    <w:rsid w:val="0093373E"/>
    <w:rsid w:val="00933ABC"/>
    <w:rsid w:val="00935503"/>
    <w:rsid w:val="00937C63"/>
    <w:rsid w:val="00940A77"/>
    <w:rsid w:val="00940E4F"/>
    <w:rsid w:val="00943A0E"/>
    <w:rsid w:val="00943C60"/>
    <w:rsid w:val="00943E08"/>
    <w:rsid w:val="00945EE2"/>
    <w:rsid w:val="009467C1"/>
    <w:rsid w:val="00947688"/>
    <w:rsid w:val="0095319F"/>
    <w:rsid w:val="009532ED"/>
    <w:rsid w:val="00953C15"/>
    <w:rsid w:val="00954F5B"/>
    <w:rsid w:val="00957E92"/>
    <w:rsid w:val="009618C5"/>
    <w:rsid w:val="0096282B"/>
    <w:rsid w:val="0096792E"/>
    <w:rsid w:val="00972061"/>
    <w:rsid w:val="00977480"/>
    <w:rsid w:val="009836C9"/>
    <w:rsid w:val="00985BAC"/>
    <w:rsid w:val="009870BA"/>
    <w:rsid w:val="009960AC"/>
    <w:rsid w:val="00996C08"/>
    <w:rsid w:val="00997992"/>
    <w:rsid w:val="009A0308"/>
    <w:rsid w:val="009A04DF"/>
    <w:rsid w:val="009A06FA"/>
    <w:rsid w:val="009A0808"/>
    <w:rsid w:val="009A29D5"/>
    <w:rsid w:val="009A489A"/>
    <w:rsid w:val="009A54CC"/>
    <w:rsid w:val="009A6F28"/>
    <w:rsid w:val="009A7894"/>
    <w:rsid w:val="009A7D46"/>
    <w:rsid w:val="009B0C8F"/>
    <w:rsid w:val="009B347D"/>
    <w:rsid w:val="009B5837"/>
    <w:rsid w:val="009B669D"/>
    <w:rsid w:val="009B6EAD"/>
    <w:rsid w:val="009B6F64"/>
    <w:rsid w:val="009C014D"/>
    <w:rsid w:val="009C0314"/>
    <w:rsid w:val="009C4F28"/>
    <w:rsid w:val="009C78DD"/>
    <w:rsid w:val="009D0236"/>
    <w:rsid w:val="009D054D"/>
    <w:rsid w:val="009D1198"/>
    <w:rsid w:val="009D4832"/>
    <w:rsid w:val="009D7746"/>
    <w:rsid w:val="009E03EB"/>
    <w:rsid w:val="009E17B2"/>
    <w:rsid w:val="009E3810"/>
    <w:rsid w:val="009E3F86"/>
    <w:rsid w:val="009E6C60"/>
    <w:rsid w:val="009E7EFA"/>
    <w:rsid w:val="009F011C"/>
    <w:rsid w:val="009F0519"/>
    <w:rsid w:val="009F09FA"/>
    <w:rsid w:val="009F109A"/>
    <w:rsid w:val="009F1FBD"/>
    <w:rsid w:val="009F3691"/>
    <w:rsid w:val="009F4502"/>
    <w:rsid w:val="009F480D"/>
    <w:rsid w:val="009F5FA2"/>
    <w:rsid w:val="009F7E32"/>
    <w:rsid w:val="00A00BE4"/>
    <w:rsid w:val="00A0127E"/>
    <w:rsid w:val="00A01A6E"/>
    <w:rsid w:val="00A02FDA"/>
    <w:rsid w:val="00A03F23"/>
    <w:rsid w:val="00A041FA"/>
    <w:rsid w:val="00A04505"/>
    <w:rsid w:val="00A04EE7"/>
    <w:rsid w:val="00A0522D"/>
    <w:rsid w:val="00A07118"/>
    <w:rsid w:val="00A07845"/>
    <w:rsid w:val="00A1427E"/>
    <w:rsid w:val="00A14AC4"/>
    <w:rsid w:val="00A157E3"/>
    <w:rsid w:val="00A15A9C"/>
    <w:rsid w:val="00A16BAB"/>
    <w:rsid w:val="00A16C47"/>
    <w:rsid w:val="00A17DF6"/>
    <w:rsid w:val="00A20DC4"/>
    <w:rsid w:val="00A2374E"/>
    <w:rsid w:val="00A30CEC"/>
    <w:rsid w:val="00A31ADF"/>
    <w:rsid w:val="00A37263"/>
    <w:rsid w:val="00A4356B"/>
    <w:rsid w:val="00A460A2"/>
    <w:rsid w:val="00A462C9"/>
    <w:rsid w:val="00A468C2"/>
    <w:rsid w:val="00A4787C"/>
    <w:rsid w:val="00A50487"/>
    <w:rsid w:val="00A520CE"/>
    <w:rsid w:val="00A523EA"/>
    <w:rsid w:val="00A55B17"/>
    <w:rsid w:val="00A571C6"/>
    <w:rsid w:val="00A572E9"/>
    <w:rsid w:val="00A57A4B"/>
    <w:rsid w:val="00A61B2B"/>
    <w:rsid w:val="00A63E10"/>
    <w:rsid w:val="00A65854"/>
    <w:rsid w:val="00A66280"/>
    <w:rsid w:val="00A67E7B"/>
    <w:rsid w:val="00A70203"/>
    <w:rsid w:val="00A72383"/>
    <w:rsid w:val="00A737BC"/>
    <w:rsid w:val="00A77536"/>
    <w:rsid w:val="00A7789D"/>
    <w:rsid w:val="00A7798A"/>
    <w:rsid w:val="00A77ABE"/>
    <w:rsid w:val="00A83FCA"/>
    <w:rsid w:val="00A84002"/>
    <w:rsid w:val="00A86B5C"/>
    <w:rsid w:val="00A95999"/>
    <w:rsid w:val="00A95B38"/>
    <w:rsid w:val="00A96940"/>
    <w:rsid w:val="00AA609A"/>
    <w:rsid w:val="00AA6E9B"/>
    <w:rsid w:val="00AA76EE"/>
    <w:rsid w:val="00AA7A38"/>
    <w:rsid w:val="00AA7F5F"/>
    <w:rsid w:val="00AB13D5"/>
    <w:rsid w:val="00AB1C5E"/>
    <w:rsid w:val="00AB20BE"/>
    <w:rsid w:val="00AB4103"/>
    <w:rsid w:val="00AB49B5"/>
    <w:rsid w:val="00AC32D9"/>
    <w:rsid w:val="00AC3F2F"/>
    <w:rsid w:val="00AC42EE"/>
    <w:rsid w:val="00AC5276"/>
    <w:rsid w:val="00AC7E56"/>
    <w:rsid w:val="00AC7E9E"/>
    <w:rsid w:val="00AD00A7"/>
    <w:rsid w:val="00AD136C"/>
    <w:rsid w:val="00AD290C"/>
    <w:rsid w:val="00AD3644"/>
    <w:rsid w:val="00AD66A0"/>
    <w:rsid w:val="00AE040A"/>
    <w:rsid w:val="00AE19CE"/>
    <w:rsid w:val="00AE27AD"/>
    <w:rsid w:val="00AE41F8"/>
    <w:rsid w:val="00AE7841"/>
    <w:rsid w:val="00AF20B0"/>
    <w:rsid w:val="00AF2A94"/>
    <w:rsid w:val="00AF40EB"/>
    <w:rsid w:val="00AF45CB"/>
    <w:rsid w:val="00AF756B"/>
    <w:rsid w:val="00B00A1A"/>
    <w:rsid w:val="00B00F94"/>
    <w:rsid w:val="00B032C2"/>
    <w:rsid w:val="00B05050"/>
    <w:rsid w:val="00B07025"/>
    <w:rsid w:val="00B1076D"/>
    <w:rsid w:val="00B10A0F"/>
    <w:rsid w:val="00B10D58"/>
    <w:rsid w:val="00B12B8F"/>
    <w:rsid w:val="00B139AD"/>
    <w:rsid w:val="00B153BF"/>
    <w:rsid w:val="00B1555F"/>
    <w:rsid w:val="00B1653A"/>
    <w:rsid w:val="00B17EA0"/>
    <w:rsid w:val="00B222FE"/>
    <w:rsid w:val="00B23A00"/>
    <w:rsid w:val="00B23E9C"/>
    <w:rsid w:val="00B24892"/>
    <w:rsid w:val="00B27498"/>
    <w:rsid w:val="00B323FC"/>
    <w:rsid w:val="00B32D15"/>
    <w:rsid w:val="00B32E2A"/>
    <w:rsid w:val="00B34F6A"/>
    <w:rsid w:val="00B3530C"/>
    <w:rsid w:val="00B37AFF"/>
    <w:rsid w:val="00B44C30"/>
    <w:rsid w:val="00B459B6"/>
    <w:rsid w:val="00B50870"/>
    <w:rsid w:val="00B53F85"/>
    <w:rsid w:val="00B5515A"/>
    <w:rsid w:val="00B55B52"/>
    <w:rsid w:val="00B60A6A"/>
    <w:rsid w:val="00B60CFB"/>
    <w:rsid w:val="00B6301F"/>
    <w:rsid w:val="00B66E27"/>
    <w:rsid w:val="00B74298"/>
    <w:rsid w:val="00B75DD1"/>
    <w:rsid w:val="00B80410"/>
    <w:rsid w:val="00B8065B"/>
    <w:rsid w:val="00B81B95"/>
    <w:rsid w:val="00B83A68"/>
    <w:rsid w:val="00B9284C"/>
    <w:rsid w:val="00B96B5A"/>
    <w:rsid w:val="00B97227"/>
    <w:rsid w:val="00BA0E4B"/>
    <w:rsid w:val="00BA17CA"/>
    <w:rsid w:val="00BA31F5"/>
    <w:rsid w:val="00BA598F"/>
    <w:rsid w:val="00BA6A77"/>
    <w:rsid w:val="00BA7C91"/>
    <w:rsid w:val="00BB05EE"/>
    <w:rsid w:val="00BB342C"/>
    <w:rsid w:val="00BB7829"/>
    <w:rsid w:val="00BB7B90"/>
    <w:rsid w:val="00BC10B9"/>
    <w:rsid w:val="00BC31CC"/>
    <w:rsid w:val="00BC68D3"/>
    <w:rsid w:val="00BD1D4D"/>
    <w:rsid w:val="00BD27DE"/>
    <w:rsid w:val="00BD2EBD"/>
    <w:rsid w:val="00BD3B8A"/>
    <w:rsid w:val="00BD51C2"/>
    <w:rsid w:val="00BD705C"/>
    <w:rsid w:val="00BE1EB1"/>
    <w:rsid w:val="00BE415B"/>
    <w:rsid w:val="00BE47FE"/>
    <w:rsid w:val="00BE6407"/>
    <w:rsid w:val="00BF04F4"/>
    <w:rsid w:val="00BF1D6E"/>
    <w:rsid w:val="00BF2ABA"/>
    <w:rsid w:val="00BF5053"/>
    <w:rsid w:val="00BF5111"/>
    <w:rsid w:val="00BF5BDE"/>
    <w:rsid w:val="00BF5D4F"/>
    <w:rsid w:val="00C01CB8"/>
    <w:rsid w:val="00C039AE"/>
    <w:rsid w:val="00C0420C"/>
    <w:rsid w:val="00C05DCE"/>
    <w:rsid w:val="00C065D3"/>
    <w:rsid w:val="00C10048"/>
    <w:rsid w:val="00C11690"/>
    <w:rsid w:val="00C12A53"/>
    <w:rsid w:val="00C177B1"/>
    <w:rsid w:val="00C22296"/>
    <w:rsid w:val="00C22CAE"/>
    <w:rsid w:val="00C2334C"/>
    <w:rsid w:val="00C23612"/>
    <w:rsid w:val="00C30548"/>
    <w:rsid w:val="00C308BB"/>
    <w:rsid w:val="00C324E4"/>
    <w:rsid w:val="00C333DE"/>
    <w:rsid w:val="00C350A9"/>
    <w:rsid w:val="00C40F5C"/>
    <w:rsid w:val="00C41876"/>
    <w:rsid w:val="00C41EEF"/>
    <w:rsid w:val="00C44209"/>
    <w:rsid w:val="00C45909"/>
    <w:rsid w:val="00C50461"/>
    <w:rsid w:val="00C52236"/>
    <w:rsid w:val="00C5733C"/>
    <w:rsid w:val="00C57EE0"/>
    <w:rsid w:val="00C61B31"/>
    <w:rsid w:val="00C62165"/>
    <w:rsid w:val="00C6402D"/>
    <w:rsid w:val="00C64EE6"/>
    <w:rsid w:val="00C6526F"/>
    <w:rsid w:val="00C66D02"/>
    <w:rsid w:val="00C7039F"/>
    <w:rsid w:val="00C74A8D"/>
    <w:rsid w:val="00C74B55"/>
    <w:rsid w:val="00C74D9C"/>
    <w:rsid w:val="00C75E2B"/>
    <w:rsid w:val="00C76061"/>
    <w:rsid w:val="00C82151"/>
    <w:rsid w:val="00C838A4"/>
    <w:rsid w:val="00C83F9D"/>
    <w:rsid w:val="00C86BE3"/>
    <w:rsid w:val="00C87333"/>
    <w:rsid w:val="00C90111"/>
    <w:rsid w:val="00C9166C"/>
    <w:rsid w:val="00C91FD3"/>
    <w:rsid w:val="00C92E28"/>
    <w:rsid w:val="00C938F1"/>
    <w:rsid w:val="00C96F8D"/>
    <w:rsid w:val="00C972E5"/>
    <w:rsid w:val="00CA02B2"/>
    <w:rsid w:val="00CA3056"/>
    <w:rsid w:val="00CB0D7F"/>
    <w:rsid w:val="00CB1B5A"/>
    <w:rsid w:val="00CB31BA"/>
    <w:rsid w:val="00CB3708"/>
    <w:rsid w:val="00CB3F7B"/>
    <w:rsid w:val="00CB4A12"/>
    <w:rsid w:val="00CB62A0"/>
    <w:rsid w:val="00CB7B5E"/>
    <w:rsid w:val="00CC02D7"/>
    <w:rsid w:val="00CC1BD9"/>
    <w:rsid w:val="00CC3271"/>
    <w:rsid w:val="00CC3E54"/>
    <w:rsid w:val="00CC6533"/>
    <w:rsid w:val="00CC653E"/>
    <w:rsid w:val="00CD05EA"/>
    <w:rsid w:val="00CD1BE1"/>
    <w:rsid w:val="00CD4EE9"/>
    <w:rsid w:val="00CD5C74"/>
    <w:rsid w:val="00CD7A26"/>
    <w:rsid w:val="00CE0288"/>
    <w:rsid w:val="00CE6891"/>
    <w:rsid w:val="00CE6936"/>
    <w:rsid w:val="00CF04D1"/>
    <w:rsid w:val="00CF079A"/>
    <w:rsid w:val="00CF3949"/>
    <w:rsid w:val="00CF437B"/>
    <w:rsid w:val="00CF7AE1"/>
    <w:rsid w:val="00CF7BDF"/>
    <w:rsid w:val="00D00C05"/>
    <w:rsid w:val="00D01EED"/>
    <w:rsid w:val="00D0427C"/>
    <w:rsid w:val="00D07735"/>
    <w:rsid w:val="00D116AD"/>
    <w:rsid w:val="00D11BC1"/>
    <w:rsid w:val="00D11DE7"/>
    <w:rsid w:val="00D14874"/>
    <w:rsid w:val="00D15D3E"/>
    <w:rsid w:val="00D163F4"/>
    <w:rsid w:val="00D16B31"/>
    <w:rsid w:val="00D20ABE"/>
    <w:rsid w:val="00D23ECB"/>
    <w:rsid w:val="00D23F79"/>
    <w:rsid w:val="00D2601E"/>
    <w:rsid w:val="00D265AE"/>
    <w:rsid w:val="00D26B49"/>
    <w:rsid w:val="00D27675"/>
    <w:rsid w:val="00D30723"/>
    <w:rsid w:val="00D36D00"/>
    <w:rsid w:val="00D37DD5"/>
    <w:rsid w:val="00D42562"/>
    <w:rsid w:val="00D45B3A"/>
    <w:rsid w:val="00D45BF2"/>
    <w:rsid w:val="00D4625E"/>
    <w:rsid w:val="00D50328"/>
    <w:rsid w:val="00D50503"/>
    <w:rsid w:val="00D50749"/>
    <w:rsid w:val="00D50A25"/>
    <w:rsid w:val="00D51B9E"/>
    <w:rsid w:val="00D53668"/>
    <w:rsid w:val="00D56B41"/>
    <w:rsid w:val="00D56F5E"/>
    <w:rsid w:val="00D618CD"/>
    <w:rsid w:val="00D62360"/>
    <w:rsid w:val="00D63941"/>
    <w:rsid w:val="00D64106"/>
    <w:rsid w:val="00D64F9C"/>
    <w:rsid w:val="00D65350"/>
    <w:rsid w:val="00D66B7F"/>
    <w:rsid w:val="00D67147"/>
    <w:rsid w:val="00D733C1"/>
    <w:rsid w:val="00D736AC"/>
    <w:rsid w:val="00D73888"/>
    <w:rsid w:val="00D75A5D"/>
    <w:rsid w:val="00D76516"/>
    <w:rsid w:val="00D809F7"/>
    <w:rsid w:val="00D81946"/>
    <w:rsid w:val="00D8410D"/>
    <w:rsid w:val="00D85781"/>
    <w:rsid w:val="00D858B0"/>
    <w:rsid w:val="00D879D3"/>
    <w:rsid w:val="00D90C92"/>
    <w:rsid w:val="00D923BC"/>
    <w:rsid w:val="00D92951"/>
    <w:rsid w:val="00D9295D"/>
    <w:rsid w:val="00D94C80"/>
    <w:rsid w:val="00D95CD8"/>
    <w:rsid w:val="00D96552"/>
    <w:rsid w:val="00DA0D0A"/>
    <w:rsid w:val="00DA67E5"/>
    <w:rsid w:val="00DA70B5"/>
    <w:rsid w:val="00DA70BA"/>
    <w:rsid w:val="00DA769D"/>
    <w:rsid w:val="00DA78DE"/>
    <w:rsid w:val="00DB34D7"/>
    <w:rsid w:val="00DB3557"/>
    <w:rsid w:val="00DB3B1B"/>
    <w:rsid w:val="00DB6884"/>
    <w:rsid w:val="00DB77D4"/>
    <w:rsid w:val="00DC073B"/>
    <w:rsid w:val="00DC0EF0"/>
    <w:rsid w:val="00DC796F"/>
    <w:rsid w:val="00DD02B8"/>
    <w:rsid w:val="00DD2652"/>
    <w:rsid w:val="00DD3049"/>
    <w:rsid w:val="00DD423E"/>
    <w:rsid w:val="00DE0695"/>
    <w:rsid w:val="00DE0A52"/>
    <w:rsid w:val="00DE1B52"/>
    <w:rsid w:val="00DE26F7"/>
    <w:rsid w:val="00DE3450"/>
    <w:rsid w:val="00DE58B6"/>
    <w:rsid w:val="00DE7201"/>
    <w:rsid w:val="00DE7F4C"/>
    <w:rsid w:val="00DE7FE5"/>
    <w:rsid w:val="00DF0F15"/>
    <w:rsid w:val="00DF224F"/>
    <w:rsid w:val="00DF3417"/>
    <w:rsid w:val="00DF36C4"/>
    <w:rsid w:val="00DF46E6"/>
    <w:rsid w:val="00E00BD2"/>
    <w:rsid w:val="00E03F3F"/>
    <w:rsid w:val="00E04872"/>
    <w:rsid w:val="00E06D10"/>
    <w:rsid w:val="00E0709A"/>
    <w:rsid w:val="00E0727D"/>
    <w:rsid w:val="00E0764D"/>
    <w:rsid w:val="00E11B7E"/>
    <w:rsid w:val="00E15C66"/>
    <w:rsid w:val="00E17757"/>
    <w:rsid w:val="00E21825"/>
    <w:rsid w:val="00E22D5A"/>
    <w:rsid w:val="00E30713"/>
    <w:rsid w:val="00E30B80"/>
    <w:rsid w:val="00E30CB6"/>
    <w:rsid w:val="00E315BC"/>
    <w:rsid w:val="00E31C9C"/>
    <w:rsid w:val="00E34F5D"/>
    <w:rsid w:val="00E36ACE"/>
    <w:rsid w:val="00E36AD8"/>
    <w:rsid w:val="00E36D73"/>
    <w:rsid w:val="00E42BC7"/>
    <w:rsid w:val="00E44512"/>
    <w:rsid w:val="00E456DB"/>
    <w:rsid w:val="00E46196"/>
    <w:rsid w:val="00E50D22"/>
    <w:rsid w:val="00E5265A"/>
    <w:rsid w:val="00E55A22"/>
    <w:rsid w:val="00E57C3F"/>
    <w:rsid w:val="00E62125"/>
    <w:rsid w:val="00E6499A"/>
    <w:rsid w:val="00E653EF"/>
    <w:rsid w:val="00E74681"/>
    <w:rsid w:val="00E74F83"/>
    <w:rsid w:val="00E8093D"/>
    <w:rsid w:val="00E82B28"/>
    <w:rsid w:val="00E84405"/>
    <w:rsid w:val="00E84BEB"/>
    <w:rsid w:val="00E86F90"/>
    <w:rsid w:val="00E87B80"/>
    <w:rsid w:val="00E90D05"/>
    <w:rsid w:val="00E91524"/>
    <w:rsid w:val="00E923D9"/>
    <w:rsid w:val="00E92FF6"/>
    <w:rsid w:val="00E933F5"/>
    <w:rsid w:val="00E95000"/>
    <w:rsid w:val="00E9765D"/>
    <w:rsid w:val="00EA0B2D"/>
    <w:rsid w:val="00EA2577"/>
    <w:rsid w:val="00EA43D7"/>
    <w:rsid w:val="00EA47CD"/>
    <w:rsid w:val="00EA7EC0"/>
    <w:rsid w:val="00EB194D"/>
    <w:rsid w:val="00EB1D93"/>
    <w:rsid w:val="00EB28DE"/>
    <w:rsid w:val="00EB4E74"/>
    <w:rsid w:val="00EB6189"/>
    <w:rsid w:val="00EB7389"/>
    <w:rsid w:val="00EB743F"/>
    <w:rsid w:val="00EC1ADF"/>
    <w:rsid w:val="00EC1DB6"/>
    <w:rsid w:val="00EC52B1"/>
    <w:rsid w:val="00EC619E"/>
    <w:rsid w:val="00EC627E"/>
    <w:rsid w:val="00EC65B0"/>
    <w:rsid w:val="00EC67D1"/>
    <w:rsid w:val="00ED138D"/>
    <w:rsid w:val="00ED3CE8"/>
    <w:rsid w:val="00ED5DB8"/>
    <w:rsid w:val="00EE3457"/>
    <w:rsid w:val="00EE5726"/>
    <w:rsid w:val="00EE5A28"/>
    <w:rsid w:val="00EE5DE1"/>
    <w:rsid w:val="00EE6668"/>
    <w:rsid w:val="00EE6A8C"/>
    <w:rsid w:val="00EF046B"/>
    <w:rsid w:val="00EF1E28"/>
    <w:rsid w:val="00EF320F"/>
    <w:rsid w:val="00EF3AFA"/>
    <w:rsid w:val="00EF6167"/>
    <w:rsid w:val="00EF6C6B"/>
    <w:rsid w:val="00EF6F2B"/>
    <w:rsid w:val="00F0509C"/>
    <w:rsid w:val="00F062CE"/>
    <w:rsid w:val="00F15FC1"/>
    <w:rsid w:val="00F1615B"/>
    <w:rsid w:val="00F16D4B"/>
    <w:rsid w:val="00F227E5"/>
    <w:rsid w:val="00F23D1E"/>
    <w:rsid w:val="00F25247"/>
    <w:rsid w:val="00F270FE"/>
    <w:rsid w:val="00F303EC"/>
    <w:rsid w:val="00F31F00"/>
    <w:rsid w:val="00F32348"/>
    <w:rsid w:val="00F32DD3"/>
    <w:rsid w:val="00F40CB6"/>
    <w:rsid w:val="00F42203"/>
    <w:rsid w:val="00F436CB"/>
    <w:rsid w:val="00F45F89"/>
    <w:rsid w:val="00F45FBD"/>
    <w:rsid w:val="00F460AF"/>
    <w:rsid w:val="00F46190"/>
    <w:rsid w:val="00F468F2"/>
    <w:rsid w:val="00F4690B"/>
    <w:rsid w:val="00F47C95"/>
    <w:rsid w:val="00F51296"/>
    <w:rsid w:val="00F53DEA"/>
    <w:rsid w:val="00F5744C"/>
    <w:rsid w:val="00F617DD"/>
    <w:rsid w:val="00F61AF2"/>
    <w:rsid w:val="00F61FD4"/>
    <w:rsid w:val="00F6360A"/>
    <w:rsid w:val="00F638EE"/>
    <w:rsid w:val="00F63E4B"/>
    <w:rsid w:val="00F65EC0"/>
    <w:rsid w:val="00F65F7E"/>
    <w:rsid w:val="00F66BC7"/>
    <w:rsid w:val="00F671B1"/>
    <w:rsid w:val="00F67705"/>
    <w:rsid w:val="00F72F6F"/>
    <w:rsid w:val="00F7453E"/>
    <w:rsid w:val="00F768BD"/>
    <w:rsid w:val="00F81614"/>
    <w:rsid w:val="00F82BDD"/>
    <w:rsid w:val="00F84284"/>
    <w:rsid w:val="00F9047B"/>
    <w:rsid w:val="00F90C4B"/>
    <w:rsid w:val="00F930C3"/>
    <w:rsid w:val="00F93DF0"/>
    <w:rsid w:val="00F958B6"/>
    <w:rsid w:val="00F95994"/>
    <w:rsid w:val="00FA0F35"/>
    <w:rsid w:val="00FA1C2F"/>
    <w:rsid w:val="00FA29B3"/>
    <w:rsid w:val="00FA4BF1"/>
    <w:rsid w:val="00FA4C48"/>
    <w:rsid w:val="00FA5492"/>
    <w:rsid w:val="00FA707B"/>
    <w:rsid w:val="00FA7C52"/>
    <w:rsid w:val="00FB3A88"/>
    <w:rsid w:val="00FB4479"/>
    <w:rsid w:val="00FB4CAF"/>
    <w:rsid w:val="00FB5BF9"/>
    <w:rsid w:val="00FB5F4F"/>
    <w:rsid w:val="00FC0A72"/>
    <w:rsid w:val="00FC181C"/>
    <w:rsid w:val="00FC21F6"/>
    <w:rsid w:val="00FC43E9"/>
    <w:rsid w:val="00FC4437"/>
    <w:rsid w:val="00FC54F8"/>
    <w:rsid w:val="00FC7493"/>
    <w:rsid w:val="00FD3656"/>
    <w:rsid w:val="00FD4389"/>
    <w:rsid w:val="00FD43B6"/>
    <w:rsid w:val="00FD5210"/>
    <w:rsid w:val="00FD7741"/>
    <w:rsid w:val="00FE1789"/>
    <w:rsid w:val="00FE2F2E"/>
    <w:rsid w:val="00FE2FD5"/>
    <w:rsid w:val="00FF12A4"/>
    <w:rsid w:val="00FF28A0"/>
    <w:rsid w:val="00FF316A"/>
    <w:rsid w:val="00FF33D4"/>
    <w:rsid w:val="00FF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A53995"/>
  <w15:chartTrackingRefBased/>
  <w15:docId w15:val="{E18BF93B-4B41-40F9-84F5-F8D1DCEC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uiPriority="99" w:qFormat="1"/>
    <w:lsdException w:name="Body Text"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FE178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66280"/>
    <w:pPr>
      <w:spacing w:before="240" w:line="257" w:lineRule="auto"/>
      <w:ind w:firstLine="720"/>
      <w:jc w:val="both"/>
      <w:outlineLvl w:val="0"/>
    </w:pPr>
    <w:rPr>
      <w:sz w:val="28"/>
      <w:szCs w:val="26"/>
    </w:rPr>
  </w:style>
  <w:style w:type="paragraph" w:styleId="BodyText">
    <w:name w:val="Body Text"/>
    <w:basedOn w:val="Normal"/>
    <w:link w:val="BodyTextChar"/>
    <w:qFormat/>
    <w:rsid w:val="00EC619E"/>
    <w:pPr>
      <w:spacing w:after="120"/>
    </w:pPr>
  </w:style>
  <w:style w:type="character" w:customStyle="1" w:styleId="BodyTextChar">
    <w:name w:val="Body Text Char"/>
    <w:link w:val="BodyText"/>
    <w:rsid w:val="00EC619E"/>
    <w:rPr>
      <w:sz w:val="24"/>
      <w:szCs w:val="24"/>
    </w:rPr>
  </w:style>
  <w:style w:type="paragraph" w:styleId="BodyTextIndent2">
    <w:name w:val="Body Text Indent 2"/>
    <w:basedOn w:val="Normal"/>
    <w:link w:val="BodyTextIndent2Char"/>
    <w:rsid w:val="00EC619E"/>
    <w:pPr>
      <w:spacing w:after="120" w:line="480" w:lineRule="auto"/>
      <w:ind w:left="360"/>
    </w:pPr>
  </w:style>
  <w:style w:type="character" w:customStyle="1" w:styleId="BodyTextIndent2Char">
    <w:name w:val="Body Text Indent 2 Char"/>
    <w:link w:val="BodyTextIndent2"/>
    <w:rsid w:val="00EC619E"/>
    <w:rPr>
      <w:sz w:val="24"/>
      <w:szCs w:val="24"/>
    </w:rPr>
  </w:style>
  <w:style w:type="paragraph" w:styleId="BodyText3">
    <w:name w:val="Body Text 3"/>
    <w:basedOn w:val="Normal"/>
    <w:link w:val="BodyText3Char"/>
    <w:rsid w:val="00B6301F"/>
    <w:pPr>
      <w:spacing w:after="120"/>
    </w:pPr>
    <w:rPr>
      <w:sz w:val="16"/>
      <w:szCs w:val="16"/>
    </w:rPr>
  </w:style>
  <w:style w:type="character" w:customStyle="1" w:styleId="BodyText3Char">
    <w:name w:val="Body Text 3 Char"/>
    <w:link w:val="BodyText3"/>
    <w:rsid w:val="00B6301F"/>
    <w:rPr>
      <w:sz w:val="16"/>
      <w:szCs w:val="16"/>
    </w:rPr>
  </w:style>
  <w:style w:type="paragraph" w:styleId="BodyText2">
    <w:name w:val="Body Text 2"/>
    <w:basedOn w:val="Normal"/>
    <w:link w:val="BodyText2Char"/>
    <w:rsid w:val="00B6301F"/>
    <w:pPr>
      <w:spacing w:after="120" w:line="480" w:lineRule="auto"/>
    </w:pPr>
  </w:style>
  <w:style w:type="character" w:customStyle="1" w:styleId="BodyText2Char">
    <w:name w:val="Body Text 2 Char"/>
    <w:link w:val="BodyText2"/>
    <w:rsid w:val="00B6301F"/>
    <w:rPr>
      <w:sz w:val="24"/>
      <w:szCs w:val="24"/>
    </w:rPr>
  </w:style>
  <w:style w:type="paragraph" w:styleId="Header">
    <w:name w:val="header"/>
    <w:basedOn w:val="Normal"/>
    <w:link w:val="HeaderChar"/>
    <w:rsid w:val="00E21825"/>
    <w:pPr>
      <w:tabs>
        <w:tab w:val="center" w:pos="4680"/>
        <w:tab w:val="right" w:pos="9360"/>
      </w:tabs>
    </w:pPr>
  </w:style>
  <w:style w:type="character" w:customStyle="1" w:styleId="HeaderChar">
    <w:name w:val="Header Char"/>
    <w:link w:val="Header"/>
    <w:rsid w:val="00E21825"/>
    <w:rPr>
      <w:sz w:val="24"/>
      <w:szCs w:val="24"/>
    </w:rPr>
  </w:style>
  <w:style w:type="paragraph" w:styleId="Footer">
    <w:name w:val="footer"/>
    <w:basedOn w:val="Normal"/>
    <w:link w:val="FooterChar"/>
    <w:uiPriority w:val="99"/>
    <w:rsid w:val="00E21825"/>
    <w:pPr>
      <w:tabs>
        <w:tab w:val="center" w:pos="4680"/>
        <w:tab w:val="right" w:pos="9360"/>
      </w:tabs>
    </w:pPr>
  </w:style>
  <w:style w:type="character" w:customStyle="1" w:styleId="FooterChar">
    <w:name w:val="Footer Char"/>
    <w:link w:val="Footer"/>
    <w:uiPriority w:val="99"/>
    <w:rsid w:val="00E21825"/>
    <w:rPr>
      <w:sz w:val="24"/>
      <w:szCs w:val="24"/>
    </w:rPr>
  </w:style>
  <w:style w:type="table" w:styleId="TableGrid">
    <w:name w:val="Table Grid"/>
    <w:basedOn w:val="TableNormal"/>
    <w:uiPriority w:val="39"/>
    <w:rsid w:val="00FA1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อักขระ อักขระ"/>
    <w:basedOn w:val="Normal"/>
    <w:rsid w:val="00EE6A8C"/>
    <w:pPr>
      <w:spacing w:after="160" w:line="240" w:lineRule="exact"/>
    </w:pPr>
    <w:rPr>
      <w:rFonts w:ascii="Verdana" w:hAnsi="Verdana" w:cs="Angsana New"/>
      <w:sz w:val="20"/>
      <w:szCs w:val="20"/>
      <w:lang w:val="en-GB"/>
    </w:rPr>
  </w:style>
  <w:style w:type="paragraph" w:customStyle="1" w:styleId="ColorfulList-Accent11">
    <w:name w:val="Colorful List - Accent 11"/>
    <w:basedOn w:val="Normal"/>
    <w:uiPriority w:val="34"/>
    <w:qFormat/>
    <w:rsid w:val="007B4917"/>
    <w:pPr>
      <w:ind w:left="720"/>
      <w:contextualSpacing/>
      <w:jc w:val="both"/>
    </w:pPr>
    <w:rPr>
      <w:rFonts w:eastAsia="Calibri"/>
      <w:sz w:val="28"/>
      <w:szCs w:val="22"/>
    </w:rPr>
  </w:style>
  <w:style w:type="paragraph" w:styleId="BalloonText">
    <w:name w:val="Balloon Text"/>
    <w:basedOn w:val="Normal"/>
    <w:semiHidden/>
    <w:rsid w:val="00600852"/>
    <w:rPr>
      <w:rFonts w:ascii="Tahoma" w:hAnsi="Tahoma" w:cs="Tahoma"/>
      <w:sz w:val="16"/>
      <w:szCs w:val="16"/>
    </w:rPr>
  </w:style>
  <w:style w:type="paragraph" w:styleId="ListParagraph">
    <w:name w:val="List Paragraph"/>
    <w:aliases w:val="Aufzählung Spiegelstrich"/>
    <w:basedOn w:val="Normal"/>
    <w:link w:val="ListParagraphChar"/>
    <w:qFormat/>
    <w:rsid w:val="007E237A"/>
    <w:pPr>
      <w:spacing w:after="200" w:line="276" w:lineRule="auto"/>
      <w:ind w:left="720"/>
      <w:contextualSpacing/>
    </w:pPr>
    <w:rPr>
      <w:rFonts w:eastAsia="Calibri"/>
      <w:sz w:val="28"/>
      <w:szCs w:val="22"/>
    </w:rPr>
  </w:style>
  <w:style w:type="paragraph" w:styleId="EndnoteText">
    <w:name w:val="endnote text"/>
    <w:basedOn w:val="Normal"/>
    <w:link w:val="EndnoteTextChar"/>
    <w:rsid w:val="006E094E"/>
    <w:rPr>
      <w:sz w:val="20"/>
      <w:szCs w:val="20"/>
    </w:rPr>
  </w:style>
  <w:style w:type="character" w:customStyle="1" w:styleId="EndnoteTextChar">
    <w:name w:val="Endnote Text Char"/>
    <w:basedOn w:val="DefaultParagraphFont"/>
    <w:link w:val="EndnoteText"/>
    <w:rsid w:val="006E094E"/>
  </w:style>
  <w:style w:type="character" w:styleId="EndnoteReference">
    <w:name w:val="endnote reference"/>
    <w:basedOn w:val="DefaultParagraphFont"/>
    <w:rsid w:val="006E094E"/>
    <w:rPr>
      <w:vertAlign w:val="superscript"/>
    </w:rPr>
  </w:style>
  <w:style w:type="paragraph" w:styleId="FootnoteText">
    <w:name w:val="footnote text"/>
    <w:basedOn w:val="Normal"/>
    <w:link w:val="FootnoteTextChar"/>
    <w:uiPriority w:val="99"/>
    <w:rsid w:val="001430E8"/>
    <w:rPr>
      <w:sz w:val="20"/>
      <w:szCs w:val="20"/>
    </w:rPr>
  </w:style>
  <w:style w:type="character" w:customStyle="1" w:styleId="FootnoteTextChar">
    <w:name w:val="Footnote Text Char"/>
    <w:basedOn w:val="DefaultParagraphFont"/>
    <w:link w:val="FootnoteText"/>
    <w:uiPriority w:val="99"/>
    <w:rsid w:val="001430E8"/>
  </w:style>
  <w:style w:type="character" w:styleId="FootnoteReference">
    <w:name w:val="footnote reference"/>
    <w:basedOn w:val="DefaultParagraphFont"/>
    <w:rsid w:val="001430E8"/>
    <w:rPr>
      <w:vertAlign w:val="superscript"/>
    </w:rPr>
  </w:style>
  <w:style w:type="character" w:styleId="Hyperlink">
    <w:name w:val="Hyperlink"/>
    <w:basedOn w:val="DefaultParagraphFont"/>
    <w:rsid w:val="00F66BC7"/>
    <w:rPr>
      <w:color w:val="0563C1" w:themeColor="hyperlink"/>
      <w:u w:val="single"/>
    </w:rPr>
  </w:style>
  <w:style w:type="character" w:styleId="FollowedHyperlink">
    <w:name w:val="FollowedHyperlink"/>
    <w:basedOn w:val="DefaultParagraphFont"/>
    <w:rsid w:val="00F66BC7"/>
    <w:rPr>
      <w:color w:val="954F72" w:themeColor="followedHyperlink"/>
      <w:u w:val="single"/>
    </w:rPr>
  </w:style>
  <w:style w:type="character" w:customStyle="1" w:styleId="Other">
    <w:name w:val="Other_"/>
    <w:basedOn w:val="DefaultParagraphFont"/>
    <w:link w:val="Other0"/>
    <w:rsid w:val="00FD5210"/>
    <w:rPr>
      <w:sz w:val="28"/>
      <w:szCs w:val="28"/>
      <w:shd w:val="clear" w:color="auto" w:fill="FFFFFF"/>
    </w:rPr>
  </w:style>
  <w:style w:type="paragraph" w:customStyle="1" w:styleId="Other0">
    <w:name w:val="Other"/>
    <w:basedOn w:val="Normal"/>
    <w:link w:val="Other"/>
    <w:rsid w:val="00FD5210"/>
    <w:pPr>
      <w:widowControl w:val="0"/>
      <w:shd w:val="clear" w:color="auto" w:fill="FFFFFF"/>
      <w:spacing w:line="295" w:lineRule="auto"/>
      <w:ind w:firstLine="400"/>
    </w:pPr>
    <w:rPr>
      <w:sz w:val="28"/>
      <w:szCs w:val="28"/>
    </w:rPr>
  </w:style>
  <w:style w:type="paragraph" w:customStyle="1" w:styleId="Char">
    <w:name w:val="Char"/>
    <w:basedOn w:val="Normal"/>
    <w:rsid w:val="00336F6C"/>
    <w:pPr>
      <w:spacing w:after="160" w:line="240" w:lineRule="exact"/>
    </w:pPr>
    <w:rPr>
      <w:rFonts w:ascii="Verdana" w:hAnsi="Verdana"/>
      <w:sz w:val="20"/>
      <w:szCs w:val="20"/>
    </w:rPr>
  </w:style>
  <w:style w:type="character" w:customStyle="1" w:styleId="fontstyle01">
    <w:name w:val="fontstyle01"/>
    <w:basedOn w:val="DefaultParagraphFont"/>
    <w:rsid w:val="00AE27A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E27AD"/>
    <w:rPr>
      <w:rFonts w:ascii="Times New Roman" w:hAnsi="Times New Roman" w:cs="Times New Roman" w:hint="default"/>
      <w:b/>
      <w:bCs/>
      <w:i w:val="0"/>
      <w:iCs w:val="0"/>
      <w:color w:val="000000"/>
      <w:sz w:val="28"/>
      <w:szCs w:val="28"/>
    </w:rPr>
  </w:style>
  <w:style w:type="character" w:customStyle="1" w:styleId="ListParagraphChar">
    <w:name w:val="List Paragraph Char"/>
    <w:aliases w:val="Aufzählung Spiegelstrich Char"/>
    <w:link w:val="ListParagraph"/>
    <w:rsid w:val="0019084D"/>
    <w:rPr>
      <w:rFonts w:eastAsia="Calibri"/>
      <w:sz w:val="28"/>
      <w:szCs w:val="22"/>
    </w:rPr>
  </w:style>
  <w:style w:type="paragraph" w:styleId="NormalWeb">
    <w:name w:val="Normal (Web)"/>
    <w:aliases w:val="Normal (Web) Char,Char Char Char"/>
    <w:basedOn w:val="Normal"/>
    <w:uiPriority w:val="99"/>
    <w:rsid w:val="000451A9"/>
    <w:pPr>
      <w:spacing w:before="100" w:beforeAutospacing="1" w:after="100" w:afterAutospacing="1"/>
    </w:pPr>
  </w:style>
  <w:style w:type="character" w:customStyle="1" w:styleId="apple-converted-space">
    <w:name w:val="apple-converted-space"/>
    <w:basedOn w:val="DefaultParagraphFont"/>
    <w:rsid w:val="000451A9"/>
  </w:style>
  <w:style w:type="paragraph" w:styleId="Title">
    <w:name w:val="Title"/>
    <w:basedOn w:val="Normal"/>
    <w:link w:val="TitleChar1"/>
    <w:uiPriority w:val="99"/>
    <w:qFormat/>
    <w:rsid w:val="006F06A6"/>
    <w:pPr>
      <w:jc w:val="center"/>
    </w:pPr>
    <w:rPr>
      <w:b/>
      <w:bCs/>
      <w:sz w:val="28"/>
      <w:szCs w:val="28"/>
    </w:rPr>
  </w:style>
  <w:style w:type="character" w:customStyle="1" w:styleId="TitleChar">
    <w:name w:val="Title Char"/>
    <w:basedOn w:val="DefaultParagraphFont"/>
    <w:rsid w:val="006F06A6"/>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6F06A6"/>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193">
      <w:bodyDiv w:val="1"/>
      <w:marLeft w:val="0"/>
      <w:marRight w:val="0"/>
      <w:marTop w:val="0"/>
      <w:marBottom w:val="0"/>
      <w:divBdr>
        <w:top w:val="none" w:sz="0" w:space="0" w:color="auto"/>
        <w:left w:val="none" w:sz="0" w:space="0" w:color="auto"/>
        <w:bottom w:val="none" w:sz="0" w:space="0" w:color="auto"/>
        <w:right w:val="none" w:sz="0" w:space="0" w:color="auto"/>
      </w:divBdr>
    </w:div>
    <w:div w:id="514199443">
      <w:bodyDiv w:val="1"/>
      <w:marLeft w:val="0"/>
      <w:marRight w:val="0"/>
      <w:marTop w:val="0"/>
      <w:marBottom w:val="0"/>
      <w:divBdr>
        <w:top w:val="none" w:sz="0" w:space="0" w:color="auto"/>
        <w:left w:val="none" w:sz="0" w:space="0" w:color="auto"/>
        <w:bottom w:val="none" w:sz="0" w:space="0" w:color="auto"/>
        <w:right w:val="none" w:sz="0" w:space="0" w:color="auto"/>
      </w:divBdr>
    </w:div>
    <w:div w:id="713964986">
      <w:bodyDiv w:val="1"/>
      <w:marLeft w:val="0"/>
      <w:marRight w:val="0"/>
      <w:marTop w:val="0"/>
      <w:marBottom w:val="0"/>
      <w:divBdr>
        <w:top w:val="none" w:sz="0" w:space="0" w:color="auto"/>
        <w:left w:val="none" w:sz="0" w:space="0" w:color="auto"/>
        <w:bottom w:val="none" w:sz="0" w:space="0" w:color="auto"/>
        <w:right w:val="none" w:sz="0" w:space="0" w:color="auto"/>
      </w:divBdr>
    </w:div>
    <w:div w:id="1445077030">
      <w:bodyDiv w:val="1"/>
      <w:marLeft w:val="0"/>
      <w:marRight w:val="0"/>
      <w:marTop w:val="0"/>
      <w:marBottom w:val="0"/>
      <w:divBdr>
        <w:top w:val="none" w:sz="0" w:space="0" w:color="auto"/>
        <w:left w:val="none" w:sz="0" w:space="0" w:color="auto"/>
        <w:bottom w:val="none" w:sz="0" w:space="0" w:color="auto"/>
        <w:right w:val="none" w:sz="0" w:space="0" w:color="auto"/>
      </w:divBdr>
    </w:div>
    <w:div w:id="1558970602">
      <w:bodyDiv w:val="1"/>
      <w:marLeft w:val="0"/>
      <w:marRight w:val="0"/>
      <w:marTop w:val="0"/>
      <w:marBottom w:val="0"/>
      <w:divBdr>
        <w:top w:val="none" w:sz="0" w:space="0" w:color="auto"/>
        <w:left w:val="none" w:sz="0" w:space="0" w:color="auto"/>
        <w:bottom w:val="none" w:sz="0" w:space="0" w:color="auto"/>
        <w:right w:val="none" w:sz="0" w:space="0" w:color="auto"/>
      </w:divBdr>
    </w:div>
    <w:div w:id="1941253080">
      <w:bodyDiv w:val="1"/>
      <w:marLeft w:val="0"/>
      <w:marRight w:val="0"/>
      <w:marTop w:val="0"/>
      <w:marBottom w:val="0"/>
      <w:divBdr>
        <w:top w:val="none" w:sz="0" w:space="0" w:color="auto"/>
        <w:left w:val="none" w:sz="0" w:space="0" w:color="auto"/>
        <w:bottom w:val="none" w:sz="0" w:space="0" w:color="auto"/>
        <w:right w:val="none" w:sz="0" w:space="0" w:color="auto"/>
      </w:divBdr>
      <w:divsChild>
        <w:div w:id="1698584321">
          <w:marLeft w:val="0"/>
          <w:marRight w:val="0"/>
          <w:marTop w:val="0"/>
          <w:marBottom w:val="0"/>
          <w:divBdr>
            <w:top w:val="none" w:sz="0" w:space="0" w:color="auto"/>
            <w:left w:val="none" w:sz="0" w:space="0" w:color="auto"/>
            <w:bottom w:val="none" w:sz="0" w:space="0" w:color="auto"/>
            <w:right w:val="none" w:sz="0" w:space="0" w:color="auto"/>
          </w:divBdr>
        </w:div>
        <w:div w:id="1519006958">
          <w:marLeft w:val="0"/>
          <w:marRight w:val="0"/>
          <w:marTop w:val="0"/>
          <w:marBottom w:val="0"/>
          <w:divBdr>
            <w:top w:val="none" w:sz="0" w:space="0" w:color="auto"/>
            <w:left w:val="none" w:sz="0" w:space="0" w:color="auto"/>
            <w:bottom w:val="none" w:sz="0" w:space="0" w:color="auto"/>
            <w:right w:val="none" w:sz="0" w:space="0" w:color="auto"/>
          </w:divBdr>
        </w:div>
        <w:div w:id="691683073">
          <w:marLeft w:val="0"/>
          <w:marRight w:val="0"/>
          <w:marTop w:val="0"/>
          <w:marBottom w:val="0"/>
          <w:divBdr>
            <w:top w:val="none" w:sz="0" w:space="0" w:color="auto"/>
            <w:left w:val="none" w:sz="0" w:space="0" w:color="auto"/>
            <w:bottom w:val="none" w:sz="0" w:space="0" w:color="auto"/>
            <w:right w:val="none" w:sz="0" w:space="0" w:color="auto"/>
          </w:divBdr>
        </w:div>
        <w:div w:id="762725681">
          <w:marLeft w:val="0"/>
          <w:marRight w:val="0"/>
          <w:marTop w:val="0"/>
          <w:marBottom w:val="0"/>
          <w:divBdr>
            <w:top w:val="none" w:sz="0" w:space="0" w:color="auto"/>
            <w:left w:val="none" w:sz="0" w:space="0" w:color="auto"/>
            <w:bottom w:val="none" w:sz="0" w:space="0" w:color="auto"/>
            <w:right w:val="none" w:sz="0" w:space="0" w:color="auto"/>
          </w:divBdr>
        </w:div>
        <w:div w:id="1996949080">
          <w:marLeft w:val="0"/>
          <w:marRight w:val="0"/>
          <w:marTop w:val="0"/>
          <w:marBottom w:val="0"/>
          <w:divBdr>
            <w:top w:val="none" w:sz="0" w:space="0" w:color="auto"/>
            <w:left w:val="none" w:sz="0" w:space="0" w:color="auto"/>
            <w:bottom w:val="none" w:sz="0" w:space="0" w:color="auto"/>
            <w:right w:val="none" w:sz="0" w:space="0" w:color="auto"/>
          </w:divBdr>
        </w:div>
        <w:div w:id="1513642554">
          <w:marLeft w:val="0"/>
          <w:marRight w:val="0"/>
          <w:marTop w:val="0"/>
          <w:marBottom w:val="0"/>
          <w:divBdr>
            <w:top w:val="none" w:sz="0" w:space="0" w:color="auto"/>
            <w:left w:val="none" w:sz="0" w:space="0" w:color="auto"/>
            <w:bottom w:val="none" w:sz="0" w:space="0" w:color="auto"/>
            <w:right w:val="none" w:sz="0" w:space="0" w:color="auto"/>
          </w:divBdr>
        </w:div>
        <w:div w:id="1954285463">
          <w:marLeft w:val="0"/>
          <w:marRight w:val="0"/>
          <w:marTop w:val="0"/>
          <w:marBottom w:val="0"/>
          <w:divBdr>
            <w:top w:val="none" w:sz="0" w:space="0" w:color="auto"/>
            <w:left w:val="none" w:sz="0" w:space="0" w:color="auto"/>
            <w:bottom w:val="none" w:sz="0" w:space="0" w:color="auto"/>
            <w:right w:val="none" w:sz="0" w:space="0" w:color="auto"/>
          </w:divBdr>
        </w:div>
        <w:div w:id="917135067">
          <w:marLeft w:val="0"/>
          <w:marRight w:val="0"/>
          <w:marTop w:val="0"/>
          <w:marBottom w:val="0"/>
          <w:divBdr>
            <w:top w:val="none" w:sz="0" w:space="0" w:color="auto"/>
            <w:left w:val="none" w:sz="0" w:space="0" w:color="auto"/>
            <w:bottom w:val="none" w:sz="0" w:space="0" w:color="auto"/>
            <w:right w:val="none" w:sz="0" w:space="0" w:color="auto"/>
          </w:divBdr>
        </w:div>
        <w:div w:id="517962236">
          <w:marLeft w:val="0"/>
          <w:marRight w:val="0"/>
          <w:marTop w:val="0"/>
          <w:marBottom w:val="0"/>
          <w:divBdr>
            <w:top w:val="none" w:sz="0" w:space="0" w:color="auto"/>
            <w:left w:val="none" w:sz="0" w:space="0" w:color="auto"/>
            <w:bottom w:val="none" w:sz="0" w:space="0" w:color="auto"/>
            <w:right w:val="none" w:sz="0" w:space="0" w:color="auto"/>
          </w:divBdr>
        </w:div>
      </w:divsChild>
    </w:div>
    <w:div w:id="208988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22E5C-22D3-45FA-A17B-2AFF3485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Anh</dc:creator>
  <cp:keywords/>
  <cp:lastModifiedBy>Admin</cp:lastModifiedBy>
  <cp:revision>28</cp:revision>
  <cp:lastPrinted>2026-03-20T08:35:00Z</cp:lastPrinted>
  <dcterms:created xsi:type="dcterms:W3CDTF">2026-05-18T08:32:00Z</dcterms:created>
  <dcterms:modified xsi:type="dcterms:W3CDTF">2026-06-09T07:09:00Z</dcterms:modified>
</cp:coreProperties>
</file>