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23" w:type="dxa"/>
        <w:tblInd w:w="-176" w:type="dxa"/>
        <w:tblLook w:val="04A0" w:firstRow="1" w:lastRow="0" w:firstColumn="1" w:lastColumn="0" w:noHBand="0" w:noVBand="1"/>
      </w:tblPr>
      <w:tblGrid>
        <w:gridCol w:w="4679"/>
        <w:gridCol w:w="5244"/>
      </w:tblGrid>
      <w:tr w:rsidR="00433B32" w:rsidRPr="00297F13" w14:paraId="122AC126" w14:textId="77777777" w:rsidTr="002A591F">
        <w:tc>
          <w:tcPr>
            <w:tcW w:w="4679" w:type="dxa"/>
          </w:tcPr>
          <w:p w14:paraId="78280895" w14:textId="77777777" w:rsidR="00433B32" w:rsidRPr="004B1F13" w:rsidRDefault="00433B32" w:rsidP="002A591F">
            <w:pPr>
              <w:widowControl w:val="0"/>
              <w:spacing w:before="0" w:after="0"/>
              <w:ind w:firstLine="0"/>
              <w:jc w:val="center"/>
              <w:rPr>
                <w:sz w:val="24"/>
              </w:rPr>
            </w:pPr>
            <w:r w:rsidRPr="004B1F13">
              <w:rPr>
                <w:sz w:val="24"/>
              </w:rPr>
              <w:t>UBND TỈNH QUẢNG NGÃI</w:t>
            </w:r>
          </w:p>
        </w:tc>
        <w:tc>
          <w:tcPr>
            <w:tcW w:w="5244" w:type="dxa"/>
          </w:tcPr>
          <w:p w14:paraId="32DE3883" w14:textId="77777777" w:rsidR="00433B32" w:rsidRPr="004B1F13" w:rsidRDefault="00433B32" w:rsidP="002A591F">
            <w:pPr>
              <w:widowControl w:val="0"/>
              <w:spacing w:before="0" w:after="0"/>
              <w:ind w:firstLine="0"/>
              <w:jc w:val="center"/>
              <w:rPr>
                <w:sz w:val="24"/>
              </w:rPr>
            </w:pPr>
            <w:r w:rsidRPr="004B1F13">
              <w:rPr>
                <w:b/>
                <w:sz w:val="24"/>
              </w:rPr>
              <w:t>CỘNG HÒA XÃ HỘI CHỦ NGHĨA VIỆT NAM</w:t>
            </w:r>
          </w:p>
        </w:tc>
      </w:tr>
      <w:tr w:rsidR="00433B32" w:rsidRPr="00297F13" w14:paraId="6D1EDB45" w14:textId="77777777" w:rsidTr="002A591F">
        <w:trPr>
          <w:trHeight w:val="454"/>
        </w:trPr>
        <w:tc>
          <w:tcPr>
            <w:tcW w:w="4679" w:type="dxa"/>
          </w:tcPr>
          <w:p w14:paraId="5215B598" w14:textId="3F97B739" w:rsidR="00433B32" w:rsidRDefault="00433B32" w:rsidP="002A591F">
            <w:pPr>
              <w:widowControl w:val="0"/>
              <w:spacing w:before="0" w:after="0"/>
              <w:ind w:firstLine="0"/>
              <w:jc w:val="center"/>
              <w:rPr>
                <w:b/>
                <w:sz w:val="24"/>
              </w:rPr>
            </w:pPr>
            <w:r w:rsidRPr="004B1F13">
              <w:rPr>
                <w:b/>
                <w:sz w:val="24"/>
              </w:rPr>
              <w:t xml:space="preserve">SỞ </w:t>
            </w:r>
            <w:r w:rsidR="004B1F13" w:rsidRPr="004B1F13">
              <w:rPr>
                <w:b/>
                <w:sz w:val="24"/>
              </w:rPr>
              <w:t>NÔNG NGHIỆP VÀ MÔI TRƯỜNG</w:t>
            </w:r>
          </w:p>
          <w:p w14:paraId="126074D7" w14:textId="3A5CD9DA" w:rsidR="005944D5" w:rsidRDefault="005944D5" w:rsidP="002A591F">
            <w:pPr>
              <w:widowControl w:val="0"/>
              <w:spacing w:before="0" w:after="0"/>
              <w:ind w:firstLine="0"/>
              <w:jc w:val="center"/>
              <w:rPr>
                <w:sz w:val="24"/>
              </w:rPr>
            </w:pPr>
            <w:r w:rsidRPr="004B1F13">
              <w:rPr>
                <w:b/>
                <w:bCs/>
                <w:noProof/>
                <w:spacing w:val="-20"/>
                <w:sz w:val="24"/>
              </w:rPr>
              <mc:AlternateContent>
                <mc:Choice Requires="wps">
                  <w:drawing>
                    <wp:anchor distT="0" distB="0" distL="114300" distR="114300" simplePos="0" relativeHeight="251659264" behindDoc="0" locked="0" layoutInCell="1" allowOverlap="1" wp14:anchorId="1484769C" wp14:editId="44A76D76">
                      <wp:simplePos x="0" y="0"/>
                      <wp:positionH relativeFrom="column">
                        <wp:posOffset>733755</wp:posOffset>
                      </wp:positionH>
                      <wp:positionV relativeFrom="paragraph">
                        <wp:posOffset>48260</wp:posOffset>
                      </wp:positionV>
                      <wp:extent cx="1382395" cy="0"/>
                      <wp:effectExtent l="0" t="0" r="27305" b="19050"/>
                      <wp:wrapNone/>
                      <wp:docPr id="221060668"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23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DA274D" id="Line 4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8pt,3.8pt" to="166.6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"/>
                  </w:pict>
                </mc:Fallback>
              </mc:AlternateContent>
            </w:r>
          </w:p>
          <w:p w14:paraId="0D409431" w14:textId="1C1E7AAA" w:rsidR="005944D5" w:rsidRPr="004B1F13" w:rsidRDefault="007C4BA1" w:rsidP="002A591F">
            <w:pPr>
              <w:widowControl w:val="0"/>
              <w:spacing w:before="0" w:after="0"/>
              <w:ind w:firstLine="0"/>
              <w:jc w:val="center"/>
              <w:rPr>
                <w:sz w:val="24"/>
              </w:rPr>
            </w:pPr>
            <w:r>
              <w:rPr>
                <w:sz w:val="26"/>
                <w:szCs w:val="26"/>
              </w:rPr>
              <w:t xml:space="preserve">Số:  </w:t>
            </w:r>
            <w:r w:rsidR="005944D5" w:rsidRPr="004B1F13">
              <w:rPr>
                <w:sz w:val="26"/>
                <w:szCs w:val="26"/>
              </w:rPr>
              <w:t xml:space="preserve">      </w:t>
            </w:r>
            <w:r w:rsidR="002A591F">
              <w:rPr>
                <w:sz w:val="26"/>
                <w:szCs w:val="26"/>
              </w:rPr>
              <w:t xml:space="preserve">  </w:t>
            </w:r>
            <w:r w:rsidR="008764F2">
              <w:rPr>
                <w:sz w:val="26"/>
                <w:szCs w:val="26"/>
              </w:rPr>
              <w:t xml:space="preserve">  </w:t>
            </w:r>
            <w:r w:rsidR="005944D5" w:rsidRPr="004B1F13">
              <w:rPr>
                <w:sz w:val="26"/>
                <w:szCs w:val="26"/>
              </w:rPr>
              <w:t>/TTr-S</w:t>
            </w:r>
            <w:r w:rsidR="005944D5">
              <w:rPr>
                <w:sz w:val="26"/>
                <w:szCs w:val="26"/>
              </w:rPr>
              <w:t>NNMT</w:t>
            </w:r>
          </w:p>
        </w:tc>
        <w:tc>
          <w:tcPr>
            <w:tcW w:w="5244" w:type="dxa"/>
          </w:tcPr>
          <w:p w14:paraId="752BA556" w14:textId="50CF871E" w:rsidR="00433B32" w:rsidRDefault="00433B32" w:rsidP="002A591F">
            <w:pPr>
              <w:widowControl w:val="0"/>
              <w:spacing w:before="0" w:after="0"/>
              <w:ind w:firstLine="0"/>
              <w:jc w:val="center"/>
              <w:rPr>
                <w:b/>
                <w:sz w:val="26"/>
                <w:szCs w:val="26"/>
              </w:rPr>
            </w:pPr>
            <w:r w:rsidRPr="004B1F13">
              <w:rPr>
                <w:b/>
                <w:sz w:val="26"/>
                <w:szCs w:val="26"/>
              </w:rPr>
              <w:t>Độc lập - Tự do - Hạnh phúc</w:t>
            </w:r>
          </w:p>
          <w:p w14:paraId="2672C217" w14:textId="447F7904" w:rsidR="005944D5" w:rsidRDefault="005944D5" w:rsidP="002A591F">
            <w:pPr>
              <w:widowControl w:val="0"/>
              <w:spacing w:before="0" w:after="0"/>
              <w:ind w:firstLine="0"/>
              <w:jc w:val="center"/>
              <w:rPr>
                <w:b/>
                <w:sz w:val="26"/>
                <w:szCs w:val="26"/>
              </w:rPr>
            </w:pPr>
            <w:r w:rsidRPr="004B1F13">
              <w:rPr>
                <w:noProof/>
                <w:sz w:val="26"/>
                <w:szCs w:val="26"/>
              </w:rPr>
              <mc:AlternateContent>
                <mc:Choice Requires="wps">
                  <w:drawing>
                    <wp:anchor distT="0" distB="0" distL="114300" distR="114300" simplePos="0" relativeHeight="251661312" behindDoc="0" locked="0" layoutInCell="1" allowOverlap="1" wp14:anchorId="45FC0E2E" wp14:editId="350BB852">
                      <wp:simplePos x="0" y="0"/>
                      <wp:positionH relativeFrom="column">
                        <wp:posOffset>593090</wp:posOffset>
                      </wp:positionH>
                      <wp:positionV relativeFrom="paragraph">
                        <wp:posOffset>47321</wp:posOffset>
                      </wp:positionV>
                      <wp:extent cx="1989455" cy="1"/>
                      <wp:effectExtent l="0" t="0" r="10795" b="19050"/>
                      <wp:wrapNone/>
                      <wp:docPr id="348894806"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89455" cy="1"/>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0519671" id="_x0000_t34" coordsize="21600,21600" o:spt="34" o:oned="t" adj="10800" path="m,l@0,0@0,21600,21600,21600e" filled="f">
                      <v:stroke joinstyle="miter"/>
                      <v:formulas>
                        <v:f eqn="val #0"/>
                      </v:formulas>
                      <v:path arrowok="t" fillok="f" o:connecttype="none"/>
                      <v:handles>
                        <v:h position="#0,center"/>
                      </v:handles>
                      <o:lock v:ext="edit" shapetype="t"/>
                    </v:shapetype>
                    <v:shape id="Straight Arrow Connector 5" o:spid="_x0000_s1026" type="#_x0000_t34" style="position:absolute;margin-left:46.7pt;margin-top:3.75pt;width:156.65pt;height:0;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"/>
                  </w:pict>
                </mc:Fallback>
              </mc:AlternateContent>
            </w:r>
          </w:p>
          <w:p w14:paraId="0181D6EC" w14:textId="7919F219" w:rsidR="005944D5" w:rsidRPr="004B1F13" w:rsidRDefault="005944D5" w:rsidP="00A96647">
            <w:pPr>
              <w:widowControl w:val="0"/>
              <w:spacing w:before="0"/>
              <w:ind w:firstLine="0"/>
              <w:jc w:val="center"/>
              <w:rPr>
                <w:sz w:val="26"/>
                <w:szCs w:val="26"/>
              </w:rPr>
            </w:pPr>
            <w:r w:rsidRPr="004B1F13">
              <w:rPr>
                <w:i/>
                <w:sz w:val="26"/>
                <w:szCs w:val="26"/>
              </w:rPr>
              <w:t xml:space="preserve">Quảng Ngãi, ngày      tháng </w:t>
            </w:r>
            <w:r w:rsidR="00A96647">
              <w:rPr>
                <w:i/>
                <w:sz w:val="26"/>
                <w:szCs w:val="26"/>
              </w:rPr>
              <w:t>5</w:t>
            </w:r>
            <w:r w:rsidRPr="004B1F13">
              <w:rPr>
                <w:i/>
                <w:sz w:val="26"/>
                <w:szCs w:val="26"/>
              </w:rPr>
              <w:t xml:space="preserve"> năm 2026</w:t>
            </w:r>
          </w:p>
        </w:tc>
      </w:tr>
    </w:tbl>
    <w:p w14:paraId="097583D9" w14:textId="7DA11310" w:rsidR="00433B32" w:rsidRPr="00F6688E" w:rsidRDefault="00433B32" w:rsidP="007A0C87">
      <w:pPr>
        <w:widowControl w:val="0"/>
        <w:spacing w:before="240" w:after="0"/>
        <w:ind w:firstLine="0"/>
        <w:jc w:val="center"/>
        <w:rPr>
          <w:szCs w:val="28"/>
        </w:rPr>
      </w:pPr>
      <w:r w:rsidRPr="00F6688E">
        <w:rPr>
          <w:b/>
          <w:bCs/>
          <w:szCs w:val="28"/>
        </w:rPr>
        <w:t>TỜ TRÌNH</w:t>
      </w:r>
    </w:p>
    <w:p w14:paraId="1D6094E8" w14:textId="2885C60B" w:rsidR="00433B32" w:rsidRPr="00A96647" w:rsidRDefault="00A96647" w:rsidP="00A96647">
      <w:pPr>
        <w:widowControl w:val="0"/>
        <w:spacing w:before="0"/>
        <w:ind w:firstLine="0"/>
        <w:jc w:val="center"/>
        <w:rPr>
          <w:b/>
          <w:szCs w:val="28"/>
        </w:rPr>
      </w:pPr>
      <w:r w:rsidRPr="00A96647">
        <w:rPr>
          <w:b/>
          <w:noProof/>
          <w:sz w:val="26"/>
          <w:szCs w:val="26"/>
        </w:rPr>
        <mc:AlternateContent>
          <mc:Choice Requires="wps">
            <w:drawing>
              <wp:anchor distT="0" distB="0" distL="114300" distR="114300" simplePos="0" relativeHeight="251659776" behindDoc="0" locked="0" layoutInCell="1" allowOverlap="1" wp14:anchorId="5AB37769" wp14:editId="014CC144">
                <wp:simplePos x="0" y="0"/>
                <wp:positionH relativeFrom="column">
                  <wp:posOffset>1771015</wp:posOffset>
                </wp:positionH>
                <wp:positionV relativeFrom="paragraph">
                  <wp:posOffset>880110</wp:posOffset>
                </wp:positionV>
                <wp:extent cx="2216150" cy="0"/>
                <wp:effectExtent l="0" t="0" r="12700" b="19050"/>
                <wp:wrapNone/>
                <wp:docPr id="1014059626"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6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6F3C77" id="Line 46"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9.45pt,69.3pt" to="313.95pt,6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"/>
            </w:pict>
          </mc:Fallback>
        </mc:AlternateContent>
      </w:r>
      <w:r w:rsidR="00433B32" w:rsidRPr="00A96647">
        <w:rPr>
          <w:b/>
          <w:bCs/>
          <w:szCs w:val="28"/>
          <w:lang w:val="vi-VN"/>
        </w:rPr>
        <w:t xml:space="preserve">Về việc đề nghị </w:t>
      </w:r>
      <w:r w:rsidRPr="00A96647">
        <w:rPr>
          <w:b/>
          <w:bCs/>
          <w:szCs w:val="28"/>
        </w:rPr>
        <w:t xml:space="preserve">ban hành </w:t>
      </w:r>
      <w:r w:rsidRPr="00A96647">
        <w:rPr>
          <w:b/>
          <w:szCs w:val="28"/>
        </w:rPr>
        <w:t xml:space="preserve">Quyết định </w:t>
      </w:r>
      <w:r w:rsidRPr="00A96647">
        <w:rPr>
          <w:b/>
          <w:szCs w:val="28"/>
          <w:lang w:val="fi-FI"/>
        </w:rPr>
        <w:t xml:space="preserve">Quy định mức thu tiền sử dụng khu vực biển cụ thể đối với từng nhóm hoạt động sử dụng khu vực biển trên địa bàn tỉnh Quảng Ngãi thuộc thẩm quyền giao khu vực biển của Chủ tịch UBND tỉnh </w:t>
      </w:r>
      <w:r w:rsidRPr="00A96647">
        <w:rPr>
          <w:b/>
          <w:szCs w:val="28"/>
        </w:rPr>
        <w:t>áp dụng cho thời kỳ 05 năm (2026 - 2031)</w:t>
      </w:r>
    </w:p>
    <w:p w14:paraId="7369A982" w14:textId="6E457866" w:rsidR="00A96647" w:rsidRDefault="00A96647" w:rsidP="00A96647">
      <w:pPr>
        <w:widowControl w:val="0"/>
        <w:spacing w:before="0"/>
        <w:ind w:firstLine="0"/>
        <w:jc w:val="center"/>
        <w:rPr>
          <w:szCs w:val="28"/>
        </w:rPr>
      </w:pPr>
    </w:p>
    <w:p w14:paraId="1D3D5370" w14:textId="77777777" w:rsidR="00433B32" w:rsidRPr="00F6688E" w:rsidRDefault="00433B32" w:rsidP="009D056D">
      <w:pPr>
        <w:widowControl w:val="0"/>
        <w:ind w:firstLine="0"/>
        <w:jc w:val="center"/>
        <w:rPr>
          <w:szCs w:val="28"/>
        </w:rPr>
      </w:pPr>
      <w:r w:rsidRPr="00F6688E">
        <w:rPr>
          <w:szCs w:val="28"/>
        </w:rPr>
        <w:t>Kính gửi: </w:t>
      </w:r>
      <w:r w:rsidRPr="00F6688E">
        <w:rPr>
          <w:lang w:val="vi-VN"/>
        </w:rPr>
        <w:t>Ủy ban nhân dân</w:t>
      </w:r>
      <w:r w:rsidRPr="00F6688E">
        <w:t xml:space="preserve"> tỉnh</w:t>
      </w:r>
      <w:r>
        <w:t xml:space="preserve"> Quảng Ngãi</w:t>
      </w:r>
    </w:p>
    <w:p w14:paraId="54B6AA48" w14:textId="77777777" w:rsidR="00433B32" w:rsidRPr="00274958" w:rsidRDefault="00433B32" w:rsidP="00433B32">
      <w:pPr>
        <w:widowControl w:val="0"/>
        <w:tabs>
          <w:tab w:val="right" w:leader="dot" w:pos="7920"/>
        </w:tabs>
        <w:ind w:firstLine="709"/>
        <w:rPr>
          <w:spacing w:val="-4"/>
          <w:sz w:val="16"/>
          <w:szCs w:val="16"/>
        </w:rPr>
      </w:pPr>
    </w:p>
    <w:p w14:paraId="526E6BF2" w14:textId="77777777" w:rsidR="004E6105" w:rsidRDefault="00433B32" w:rsidP="002A591F">
      <w:pPr>
        <w:widowControl w:val="0"/>
        <w:tabs>
          <w:tab w:val="right" w:leader="dot" w:pos="7920"/>
        </w:tabs>
        <w:rPr>
          <w:spacing w:val="-4"/>
        </w:rPr>
      </w:pPr>
      <w:r w:rsidRPr="00005062">
        <w:rPr>
          <w:spacing w:val="-4"/>
        </w:rPr>
        <w:t>Căn cứ Luật Ban hành văn bản quy phạm pháp luật số 64/2025/QH15 được sửa đổi, b</w:t>
      </w:r>
      <w:r w:rsidR="004E6105">
        <w:rPr>
          <w:spacing w:val="-4"/>
        </w:rPr>
        <w:t xml:space="preserve">ổ sung tại Luật số 87/2025/QH15; </w:t>
      </w:r>
      <w:r w:rsidRPr="00005062">
        <w:rPr>
          <w:spacing w:val="-4"/>
        </w:rPr>
        <w:t>Nghị định số 78/2025/NĐ-CP ngày 01/4/2025 của Chính phủ quy định chi tiết một số điều và biện pháp để tổ chức, hướng dẫn thi hành Luật Ban hành văn bản quy phạm pháp luật được sửa đổi, bổ sung tại Nghị định số 187/2025/NĐ-</w:t>
      </w:r>
      <w:r w:rsidR="004E6105">
        <w:rPr>
          <w:spacing w:val="-4"/>
        </w:rPr>
        <w:t>CP ngày 01/7/2025 của Chính phủ.</w:t>
      </w:r>
    </w:p>
    <w:p w14:paraId="7EAF67A4" w14:textId="66BED143" w:rsidR="00433B32" w:rsidRPr="00344B68" w:rsidRDefault="00A96647" w:rsidP="002A591F">
      <w:pPr>
        <w:widowControl w:val="0"/>
        <w:tabs>
          <w:tab w:val="right" w:leader="dot" w:pos="7920"/>
        </w:tabs>
        <w:rPr>
          <w:spacing w:val="-4"/>
        </w:rPr>
      </w:pPr>
      <w:r w:rsidRPr="009D685B">
        <w:rPr>
          <w:iCs/>
          <w:spacing w:val="4"/>
          <w:szCs w:val="28"/>
        </w:rPr>
        <w:t xml:space="preserve">Thực hiện </w:t>
      </w:r>
      <w:r w:rsidRPr="009D685B">
        <w:rPr>
          <w:spacing w:val="2"/>
          <w:szCs w:val="28"/>
        </w:rPr>
        <w:t xml:space="preserve">Công văn số 4609/UBND-NNMT ngày 21/5/2026 của UBND tỉnh Quảng Ngãi về việc lộ trình </w:t>
      </w:r>
      <w:r w:rsidRPr="009D685B">
        <w:rPr>
          <w:noProof/>
          <w:szCs w:val="28"/>
        </w:rPr>
        <w:t>tham mưu ban hành Quy định mức thu tiền sử dụng khu vực biển cụ thể đối với từng nhóm hoạt động sử dụng khu vực biển trên địa bàn tỉnh Quảng Ngãi</w:t>
      </w:r>
      <w:r w:rsidR="00433B32" w:rsidRPr="00005062">
        <w:rPr>
          <w:spacing w:val="-4"/>
        </w:rPr>
        <w:t xml:space="preserve">; </w:t>
      </w:r>
      <w:r w:rsidR="00D843EF">
        <w:rPr>
          <w:spacing w:val="-4"/>
        </w:rPr>
        <w:t>Ý</w:t>
      </w:r>
      <w:r w:rsidR="00433B32" w:rsidRPr="00005062">
        <w:rPr>
          <w:spacing w:val="-4"/>
        </w:rPr>
        <w:t xml:space="preserve"> kiến thẩm định của Sở Tư pháp tại Báo cáo số /BC-STP ngày /</w:t>
      </w:r>
      <w:r>
        <w:rPr>
          <w:spacing w:val="-4"/>
        </w:rPr>
        <w:t>5</w:t>
      </w:r>
      <w:r w:rsidR="00433B32" w:rsidRPr="00005062">
        <w:rPr>
          <w:spacing w:val="-4"/>
        </w:rPr>
        <w:t>/202</w:t>
      </w:r>
      <w:r w:rsidR="004E6105">
        <w:rPr>
          <w:spacing w:val="-4"/>
        </w:rPr>
        <w:t>6</w:t>
      </w:r>
      <w:r w:rsidR="00433B32" w:rsidRPr="00344B68">
        <w:rPr>
          <w:spacing w:val="-4"/>
        </w:rPr>
        <w:t xml:space="preserve">, Sở </w:t>
      </w:r>
      <w:r w:rsidR="004E6105">
        <w:rPr>
          <w:spacing w:val="-4"/>
        </w:rPr>
        <w:t>Nông nghiệp và Môi trường</w:t>
      </w:r>
      <w:r w:rsidR="00433B32" w:rsidRPr="00344B68">
        <w:rPr>
          <w:spacing w:val="-4"/>
        </w:rPr>
        <w:t xml:space="preserve"> kính trình Ủy ban nhân dân tỉnh </w:t>
      </w:r>
      <w:r w:rsidR="00433B32">
        <w:rPr>
          <w:spacing w:val="-4"/>
        </w:rPr>
        <w:t>xem x</w:t>
      </w:r>
      <w:r w:rsidR="00433B32" w:rsidRPr="00C73FA2">
        <w:rPr>
          <w:spacing w:val="-4"/>
        </w:rPr>
        <w:t>ét</w:t>
      </w:r>
      <w:r w:rsidR="00433B32">
        <w:rPr>
          <w:spacing w:val="-4"/>
        </w:rPr>
        <w:t xml:space="preserve"> ban h</w:t>
      </w:r>
      <w:r w:rsidR="00433B32" w:rsidRPr="00C73FA2">
        <w:rPr>
          <w:spacing w:val="-4"/>
        </w:rPr>
        <w:t>ành</w:t>
      </w:r>
      <w:r w:rsidR="00433B32" w:rsidRPr="00344B68">
        <w:rPr>
          <w:spacing w:val="-4"/>
        </w:rPr>
        <w:t xml:space="preserve"> </w:t>
      </w:r>
      <w:r w:rsidRPr="009D685B">
        <w:rPr>
          <w:szCs w:val="28"/>
        </w:rPr>
        <w:t xml:space="preserve">Quyết định </w:t>
      </w:r>
      <w:r w:rsidRPr="009D685B">
        <w:rPr>
          <w:szCs w:val="28"/>
          <w:lang w:val="fi-FI"/>
        </w:rPr>
        <w:t xml:space="preserve">Quy định mức thu tiền sử dụng khu vực biển cụ thể đối với từng nhóm hoạt động sử dụng khu vực biển trên địa bàn tỉnh Quảng Ngãi thuộc thẩm quyền giao khu vực biển của Chủ tịch UBND tỉnh </w:t>
      </w:r>
      <w:r w:rsidRPr="009D685B">
        <w:rPr>
          <w:szCs w:val="28"/>
        </w:rPr>
        <w:t xml:space="preserve">áp dụng cho thời kỳ 05 năm (2026 - 2031) </w:t>
      </w:r>
      <w:r w:rsidRPr="009D685B">
        <w:rPr>
          <w:i/>
          <w:szCs w:val="28"/>
        </w:rPr>
        <w:t xml:space="preserve">(thay thế Quyết định </w:t>
      </w:r>
      <w:r w:rsidRPr="009D685B">
        <w:rPr>
          <w:i/>
          <w:spacing w:val="2"/>
          <w:szCs w:val="28"/>
        </w:rPr>
        <w:t xml:space="preserve">số 81/2021/QĐ-UBND ngày 31/12/2021 của </w:t>
      </w:r>
      <w:r w:rsidRPr="009D685B">
        <w:rPr>
          <w:i/>
          <w:szCs w:val="28"/>
        </w:rPr>
        <w:t>UBND tỉnh Quảng Ngãi</w:t>
      </w:r>
      <w:r w:rsidRPr="00A96647">
        <w:rPr>
          <w:i/>
          <w:spacing w:val="-4"/>
        </w:rPr>
        <w:t>)</w:t>
      </w:r>
      <w:r>
        <w:rPr>
          <w:spacing w:val="-4"/>
        </w:rPr>
        <w:t>,</w:t>
      </w:r>
      <w:r w:rsidR="00433B32" w:rsidRPr="00344B68">
        <w:rPr>
          <w:spacing w:val="-4"/>
        </w:rPr>
        <w:t xml:space="preserve"> như sau:</w:t>
      </w:r>
    </w:p>
    <w:p w14:paraId="2A27F677" w14:textId="77777777" w:rsidR="00433B32" w:rsidRPr="00F6688E" w:rsidRDefault="00433B32" w:rsidP="002A591F">
      <w:pPr>
        <w:widowControl w:val="0"/>
        <w:rPr>
          <w:b/>
          <w:szCs w:val="28"/>
        </w:rPr>
      </w:pPr>
      <w:r w:rsidRPr="00F6688E">
        <w:rPr>
          <w:b/>
          <w:szCs w:val="28"/>
        </w:rPr>
        <w:t>I. SỰ CẦN THIẾT BAN HÀNH VĂN BẢN</w:t>
      </w:r>
    </w:p>
    <w:p w14:paraId="5A26FEAF" w14:textId="77777777" w:rsidR="00433B32" w:rsidRDefault="00433B32" w:rsidP="002A591F">
      <w:pPr>
        <w:widowControl w:val="0"/>
        <w:rPr>
          <w:b/>
        </w:rPr>
      </w:pPr>
      <w:r w:rsidRPr="00F6688E">
        <w:rPr>
          <w:b/>
        </w:rPr>
        <w:t>1. Cơ sở chính trị, pháp lý</w:t>
      </w:r>
    </w:p>
    <w:p w14:paraId="26C863E3" w14:textId="2CB05D02" w:rsidR="002460E6" w:rsidRPr="002460E6" w:rsidRDefault="007B1FF5" w:rsidP="002460E6">
      <w:pPr>
        <w:widowControl w:val="0"/>
        <w:rPr>
          <w:szCs w:val="28"/>
        </w:rPr>
      </w:pPr>
      <w:r>
        <w:rPr>
          <w:szCs w:val="28"/>
        </w:rPr>
        <w:t>-</w:t>
      </w:r>
      <w:r w:rsidR="002460E6" w:rsidRPr="002460E6">
        <w:rPr>
          <w:szCs w:val="28"/>
        </w:rPr>
        <w:t xml:space="preserve"> Luật Tổ chức chính quyền địa phương số 72/2025/QH15;</w:t>
      </w:r>
    </w:p>
    <w:p w14:paraId="2C1CD030" w14:textId="32350C44" w:rsidR="00A96647" w:rsidRDefault="00A96647" w:rsidP="00A96647">
      <w:pPr>
        <w:shd w:val="clear" w:color="auto" w:fill="FFFFFF"/>
        <w:ind w:firstLine="709"/>
      </w:pPr>
      <w:r>
        <w:t xml:space="preserve">- </w:t>
      </w:r>
      <w:r w:rsidRPr="004F3C10">
        <w:t xml:space="preserve">Căn cứ Luật Ban hành văn bản quy phạm pháp luật số 64/2025/QH15 </w:t>
      </w:r>
      <w:r w:rsidRPr="004F3C10">
        <w:rPr>
          <w:iCs/>
        </w:rPr>
        <w:t>ngày 19 tháng 02 năm 2025;</w:t>
      </w:r>
      <w:r w:rsidRPr="004F3C10">
        <w:t xml:space="preserve"> được sửa đổi, bổ sung tại Luật số 87/2025/QH15 ngày 25 tháng 6 năm 2025;</w:t>
      </w:r>
      <w:r>
        <w:t xml:space="preserve"> </w:t>
      </w:r>
    </w:p>
    <w:p w14:paraId="686B83AC" w14:textId="3824632C" w:rsidR="00A96647" w:rsidRPr="00A97031" w:rsidRDefault="00A96647" w:rsidP="00A96647">
      <w:pPr>
        <w:pStyle w:val="BodyText"/>
      </w:pPr>
      <w:r>
        <w:t xml:space="preserve">- </w:t>
      </w:r>
      <w:r w:rsidRPr="00A97031">
        <w:t>Căn cứ Luật Biển Việt Nam số 18/2012/QH13</w:t>
      </w:r>
      <w:r>
        <w:t xml:space="preserve"> ngày 21 tháng 6 năm 2002;</w:t>
      </w:r>
    </w:p>
    <w:p w14:paraId="7FA74D33" w14:textId="66FD59FC" w:rsidR="00A96647" w:rsidRPr="00117A34" w:rsidRDefault="00A96647" w:rsidP="00A96647">
      <w:pPr>
        <w:pStyle w:val="BodyText"/>
      </w:pPr>
      <w:r>
        <w:t xml:space="preserve">- </w:t>
      </w:r>
      <w:r w:rsidRPr="00117A34">
        <w:t>Căn cứ Nghị định số 11/2021/NĐ-CP ngày 10</w:t>
      </w:r>
      <w:r>
        <w:t xml:space="preserve"> tháng </w:t>
      </w:r>
      <w:r w:rsidRPr="00117A34">
        <w:t>02</w:t>
      </w:r>
      <w:r>
        <w:t xml:space="preserve"> năm </w:t>
      </w:r>
      <w:r w:rsidRPr="00117A34">
        <w:t>2021 của Chính phủ Quy định việc giao các khu vực biển nhất định cho tổ chức, cá nhân để khai thác, sử dụng tài nguyên biển được sửa đổi, bổ sung bởi Nghị định số 65/2025/NĐ-CP ngày 12</w:t>
      </w:r>
      <w:r>
        <w:t xml:space="preserve"> tháng 3 năm </w:t>
      </w:r>
      <w:r w:rsidRPr="00117A34">
        <w:t>2025</w:t>
      </w:r>
      <w:r>
        <w:t xml:space="preserve"> và </w:t>
      </w:r>
      <w:r w:rsidRPr="00117A34">
        <w:t>Nghị định số 44/2026/NĐ-CP ngày 26</w:t>
      </w:r>
      <w:r>
        <w:t xml:space="preserve"> tháng 01 năm </w:t>
      </w:r>
      <w:r w:rsidRPr="00117A34">
        <w:t>2026</w:t>
      </w:r>
      <w:r>
        <w:t xml:space="preserve"> của Chính phủ</w:t>
      </w:r>
      <w:r w:rsidRPr="00117A34">
        <w:t>;</w:t>
      </w:r>
      <w:r>
        <w:t xml:space="preserve"> </w:t>
      </w:r>
    </w:p>
    <w:p w14:paraId="5049970F" w14:textId="207211EF" w:rsidR="00A96647" w:rsidRDefault="00A96647" w:rsidP="00A96647">
      <w:pPr>
        <w:rPr>
          <w:noProof/>
        </w:rPr>
      </w:pPr>
      <w:r>
        <w:rPr>
          <w:spacing w:val="2"/>
        </w:rPr>
        <w:lastRenderedPageBreak/>
        <w:t xml:space="preserve">- Căn cứ Công văn số 4609/UBND-NNMT ngày 21/5/2026 của UBND tỉnh Quảng Ngãi về việc lộ trình </w:t>
      </w:r>
      <w:r w:rsidRPr="00BA1DD6">
        <w:rPr>
          <w:noProof/>
        </w:rPr>
        <w:t>tham mưu ban hành Quy định mức thu tiền sử dụng khu vực biển cụ thể đối với từng nhóm hoạt động sử dụng khu vực biển trên địa bàn tỉnh Quảng Ngãi</w:t>
      </w:r>
      <w:r>
        <w:rPr>
          <w:noProof/>
        </w:rPr>
        <w:t>.</w:t>
      </w:r>
    </w:p>
    <w:p w14:paraId="015AC29A" w14:textId="77777777" w:rsidR="00433B32" w:rsidRDefault="00433B32" w:rsidP="002A591F">
      <w:pPr>
        <w:widowControl w:val="0"/>
        <w:rPr>
          <w:b/>
          <w:szCs w:val="28"/>
          <w:lang w:val="nl-NL"/>
        </w:rPr>
      </w:pPr>
      <w:r w:rsidRPr="00F6688E">
        <w:rPr>
          <w:b/>
          <w:szCs w:val="28"/>
          <w:lang w:val="nl-NL"/>
        </w:rPr>
        <w:t>2. Cơ sở thực tiễn</w:t>
      </w:r>
    </w:p>
    <w:p w14:paraId="52EE0F17" w14:textId="77777777" w:rsidR="00A96647" w:rsidRPr="00121A66" w:rsidRDefault="00A96647" w:rsidP="00A96647">
      <w:pPr>
        <w:ind w:firstLine="709"/>
      </w:pPr>
      <w:r>
        <w:t xml:space="preserve">Thực hiện quy định tại khoản 2 Điều 34 </w:t>
      </w:r>
      <w:r w:rsidRPr="00617993">
        <w:t xml:space="preserve">Nghị định số </w:t>
      </w:r>
      <w:r>
        <w:t>11/2021</w:t>
      </w:r>
      <w:r w:rsidRPr="00617993">
        <w:t xml:space="preserve">/NĐ-CP ngày </w:t>
      </w:r>
      <w:r>
        <w:t>10/02/2021</w:t>
      </w:r>
      <w:r w:rsidRPr="00617993">
        <w:t xml:space="preserve"> của Chính phủ </w:t>
      </w:r>
      <w:r>
        <w:t>Quy định việc giao các khu vực biển nhất định cho tổ chức, cá nhân để khai thác, sử dụng tài nguyên biển; ngày 31/12/2021, UBND</w:t>
      </w:r>
      <w:r w:rsidRPr="00A126A8">
        <w:t xml:space="preserve"> tỉnh </w:t>
      </w:r>
      <w:r>
        <w:t xml:space="preserve">Quảng Ngãi ban hành </w:t>
      </w:r>
      <w:r w:rsidRPr="004141D2">
        <w:t xml:space="preserve">Quyết định số </w:t>
      </w:r>
      <w:r>
        <w:t>81/2021</w:t>
      </w:r>
      <w:r w:rsidRPr="004141D2">
        <w:t xml:space="preserve">/QĐ-UBND </w:t>
      </w:r>
      <w:r w:rsidRPr="00833B71">
        <w:t xml:space="preserve">Quy định mức thu tiền sử </w:t>
      </w:r>
      <w:r w:rsidRPr="00833B71">
        <w:rPr>
          <w:lang w:val="fi-FI"/>
        </w:rPr>
        <w:t xml:space="preserve">dụng khu vực biển cụ thể thuộc thẩm quyền giao khu vực biển của </w:t>
      </w:r>
      <w:r w:rsidRPr="00833B71">
        <w:t>UBND tỉnh Quảng Ngãi cho tổ chức, cá nhân</w:t>
      </w:r>
      <w:r w:rsidRPr="00833B71">
        <w:rPr>
          <w:lang w:val="fi-FI"/>
        </w:rPr>
        <w:t xml:space="preserve"> đối với từng nhóm hoạt động sử dụng khu vực biển trên địa bàn tỉnh Quảng Ngãi áp dụng cho thời kỳ 05 năm (2022 - 2026)</w:t>
      </w:r>
      <w:r>
        <w:rPr>
          <w:lang w:val="fi-FI"/>
        </w:rPr>
        <w:t xml:space="preserve"> (</w:t>
      </w:r>
      <w:r w:rsidRPr="00C617B2">
        <w:rPr>
          <w:i/>
          <w:lang w:val="fi-FI"/>
        </w:rPr>
        <w:t>Quyết định số 81)</w:t>
      </w:r>
      <w:r>
        <w:rPr>
          <w:color w:val="000000"/>
        </w:rPr>
        <w:t xml:space="preserve">. </w:t>
      </w:r>
      <w:r w:rsidRPr="00B6532A">
        <w:t>Nghị định số 11/2021/NĐ-CP ngày 10/02/2021 của Chính phủ được sửa đổi, bổ sung bởi Nghị định số 65/2025/NĐ-CP ngày 12/3/2025</w:t>
      </w:r>
      <w:r>
        <w:t xml:space="preserve"> </w:t>
      </w:r>
      <w:r w:rsidRPr="00B6532A">
        <w:t>của Chính phủ</w:t>
      </w:r>
      <w:r>
        <w:t xml:space="preserve"> và</w:t>
      </w:r>
      <w:r w:rsidRPr="00B6532A">
        <w:t xml:space="preserve"> Nghị định số 44/2026/NĐ-CP ngày 26/01/2026</w:t>
      </w:r>
      <w:r>
        <w:t xml:space="preserve"> </w:t>
      </w:r>
      <w:r w:rsidRPr="00B6532A">
        <w:t>của Chính phủ.</w:t>
      </w:r>
      <w:r>
        <w:rPr>
          <w:color w:val="000000"/>
        </w:rPr>
        <w:t xml:space="preserve"> Bên cạnh đó, Quyết định số 81 có nội dung phân công trách nhiệm thi hành cho các sở, ban, ngành, địa phương liên quan trong việc tổ chức thực hiện mà nhiều sở, ban, ngành, UBND cấp huyện hiện nay đã sáp nhập, đổi tên và giải thể.   </w:t>
      </w:r>
    </w:p>
    <w:p w14:paraId="11C5C8DD" w14:textId="77777777" w:rsidR="00A96647" w:rsidRPr="004F3C10" w:rsidRDefault="00A96647" w:rsidP="00A96647">
      <w:pPr>
        <w:ind w:firstLine="567"/>
        <w:rPr>
          <w:lang w:val="pt-BR"/>
        </w:rPr>
      </w:pPr>
      <w:r w:rsidRPr="003856CF">
        <w:rPr>
          <w:spacing w:val="2"/>
        </w:rPr>
        <w:t xml:space="preserve">Để tổ chức thực hiện </w:t>
      </w:r>
      <w:r>
        <w:rPr>
          <w:spacing w:val="2"/>
        </w:rPr>
        <w:t>theo</w:t>
      </w:r>
      <w:r w:rsidRPr="003856CF">
        <w:rPr>
          <w:spacing w:val="2"/>
        </w:rPr>
        <w:t xml:space="preserve"> quy định của pháp luật</w:t>
      </w:r>
      <w:r w:rsidRPr="003856CF">
        <w:rPr>
          <w:bCs/>
          <w:spacing w:val="4"/>
          <w:lang w:val="fi-FI"/>
        </w:rPr>
        <w:t xml:space="preserve">, Sở Nông nghiệp và Môi trường </w:t>
      </w:r>
      <w:r>
        <w:rPr>
          <w:bCs/>
          <w:spacing w:val="4"/>
          <w:lang w:val="fi-FI"/>
        </w:rPr>
        <w:t>nhận thấy việc ban hành</w:t>
      </w:r>
      <w:r w:rsidRPr="003856CF">
        <w:rPr>
          <w:bCs/>
          <w:spacing w:val="4"/>
          <w:lang w:val="fi-FI"/>
        </w:rPr>
        <w:t xml:space="preserve"> Quyết định </w:t>
      </w:r>
      <w:r w:rsidRPr="003856CF">
        <w:rPr>
          <w:lang w:val="fi-FI"/>
        </w:rPr>
        <w:t>Quy định mức thu tiền sử dụng khu vực biển cụ thể đối với từng nhóm hoạt động sử dụng khu vực biển trên địa bàn tỉnh</w:t>
      </w:r>
      <w:r>
        <w:rPr>
          <w:lang w:val="fi-FI"/>
        </w:rPr>
        <w:t xml:space="preserve"> Quảng Ngãi thuộc thẩm quyền giao khu vực biển của Chủ tịch UBND tỉnh </w:t>
      </w:r>
      <w:r>
        <w:t>áp dụng cho thời kỳ 05 năm (2026 - 2031)</w:t>
      </w:r>
      <w:r w:rsidRPr="00F9266C">
        <w:rPr>
          <w:i/>
        </w:rPr>
        <w:t xml:space="preserve"> </w:t>
      </w:r>
      <w:r w:rsidRPr="00E6152D">
        <w:rPr>
          <w:i/>
          <w:lang w:val="fi-FI"/>
        </w:rPr>
        <w:t>(</w:t>
      </w:r>
      <w:r w:rsidRPr="00E6152D">
        <w:rPr>
          <w:i/>
        </w:rPr>
        <w:t xml:space="preserve">thay thế Quyết định </w:t>
      </w:r>
      <w:r w:rsidRPr="00E6152D">
        <w:rPr>
          <w:i/>
          <w:spacing w:val="2"/>
        </w:rPr>
        <w:t xml:space="preserve">số 81/2021/QĐ-UBND ngày 31/12/2021 của </w:t>
      </w:r>
      <w:r w:rsidRPr="00E6152D">
        <w:rPr>
          <w:i/>
        </w:rPr>
        <w:t>UBND tỉnh Quảng Ngãi)</w:t>
      </w:r>
      <w:r w:rsidRPr="003856CF">
        <w:t xml:space="preserve"> </w:t>
      </w:r>
      <w:r w:rsidRPr="003856CF">
        <w:rPr>
          <w:spacing w:val="2"/>
        </w:rPr>
        <w:t xml:space="preserve">là cần thiết và </w:t>
      </w:r>
      <w:r w:rsidRPr="004F3C10">
        <w:rPr>
          <w:iCs/>
          <w:lang w:val="fi-FI"/>
        </w:rPr>
        <w:t xml:space="preserve">thuộc </w:t>
      </w:r>
      <w:r w:rsidRPr="004F3C10">
        <w:rPr>
          <w:lang w:val="fi-FI"/>
        </w:rPr>
        <w:t xml:space="preserve">trường hợp </w:t>
      </w:r>
      <w:r w:rsidRPr="00E6152D">
        <w:rPr>
          <w:rStyle w:val="Strong"/>
          <w:b w:val="0"/>
        </w:rPr>
        <w:t xml:space="preserve">cần </w:t>
      </w:r>
      <w:r>
        <w:rPr>
          <w:rStyle w:val="Strong"/>
          <w:b w:val="0"/>
        </w:rPr>
        <w:t>sửa đổi cho phù hợp với</w:t>
      </w:r>
      <w:r w:rsidRPr="00E6152D">
        <w:rPr>
          <w:rStyle w:val="Strong"/>
          <w:b w:val="0"/>
        </w:rPr>
        <w:t xml:space="preserve"> văn bản quy phạm pháp luật mới được ban hành</w:t>
      </w:r>
      <w:r w:rsidRPr="00E6152D">
        <w:rPr>
          <w:rStyle w:val="FootnoteReference"/>
        </w:rPr>
        <w:footnoteReference w:id="1"/>
      </w:r>
      <w:r w:rsidRPr="00E6152D">
        <w:t>,</w:t>
      </w:r>
      <w:r w:rsidRPr="004F3C10">
        <w:t xml:space="preserve"> bảo đảm tính thống nhất, đồng bộ trong hệ thống pháp luật và đáp ứng yêu cầu quản lý nhà nước về </w:t>
      </w:r>
      <w:r>
        <w:t xml:space="preserve">giao khu vực biển </w:t>
      </w:r>
      <w:r w:rsidRPr="004F3C10">
        <w:t>trên địa bàn tỉnh.</w:t>
      </w:r>
    </w:p>
    <w:p w14:paraId="0712263C" w14:textId="77777777" w:rsidR="00433B32" w:rsidRPr="00F6688E" w:rsidRDefault="00433B32" w:rsidP="002A591F">
      <w:pPr>
        <w:widowControl w:val="0"/>
        <w:rPr>
          <w:b/>
          <w:szCs w:val="28"/>
          <w:lang w:val="nl-NL"/>
        </w:rPr>
      </w:pPr>
      <w:r w:rsidRPr="00F6688E">
        <w:rPr>
          <w:b/>
          <w:szCs w:val="28"/>
          <w:lang w:val="nl-NL"/>
        </w:rPr>
        <w:t xml:space="preserve">II. </w:t>
      </w:r>
      <w:r w:rsidRPr="00F825FB">
        <w:rPr>
          <w:b/>
          <w:szCs w:val="28"/>
          <w:lang w:val="nl-NL"/>
        </w:rPr>
        <w:t>MỤC</w:t>
      </w:r>
      <w:r w:rsidRPr="00F6688E">
        <w:rPr>
          <w:b/>
          <w:szCs w:val="28"/>
          <w:lang w:val="nl-NL"/>
        </w:rPr>
        <w:t xml:space="preserve"> ĐÍCH BAN HÀNH, QUAN ĐIỂM XÂY DỰNG DỰ THẢO </w:t>
      </w:r>
      <w:r w:rsidRPr="00F825FB">
        <w:rPr>
          <w:b/>
          <w:spacing w:val="8"/>
          <w:szCs w:val="28"/>
          <w:lang w:val="nl-NL"/>
        </w:rPr>
        <w:t>VĂN BẢN</w:t>
      </w:r>
    </w:p>
    <w:p w14:paraId="5E5192FA" w14:textId="77777777" w:rsidR="00433B32" w:rsidRPr="00F825FB" w:rsidRDefault="00433B32" w:rsidP="002A591F">
      <w:pPr>
        <w:widowControl w:val="0"/>
        <w:rPr>
          <w:b/>
          <w:szCs w:val="28"/>
          <w:lang w:val="nl-NL"/>
        </w:rPr>
      </w:pPr>
      <w:r w:rsidRPr="00F825FB">
        <w:rPr>
          <w:b/>
          <w:bCs/>
          <w:szCs w:val="28"/>
          <w:shd w:val="clear" w:color="auto" w:fill="FFFFFF"/>
          <w:lang w:val="nl-NL"/>
        </w:rPr>
        <w:t>1. Mục đích</w:t>
      </w:r>
      <w:r w:rsidRPr="00F825FB">
        <w:rPr>
          <w:szCs w:val="28"/>
          <w:lang w:val="nl-NL"/>
        </w:rPr>
        <w:t xml:space="preserve"> </w:t>
      </w:r>
      <w:r w:rsidRPr="00F825FB">
        <w:rPr>
          <w:b/>
          <w:szCs w:val="28"/>
          <w:lang w:val="nl-NL"/>
        </w:rPr>
        <w:t>ban hành văn bản</w:t>
      </w:r>
    </w:p>
    <w:p w14:paraId="7A807016" w14:textId="2D905A15" w:rsidR="00433B32" w:rsidRPr="008D5B5E" w:rsidRDefault="00686A9B" w:rsidP="002A591F">
      <w:pPr>
        <w:widowControl w:val="0"/>
        <w:rPr>
          <w:szCs w:val="28"/>
          <w:lang w:val="fi-FI"/>
        </w:rPr>
      </w:pPr>
      <w:r>
        <w:rPr>
          <w:szCs w:val="28"/>
          <w:lang w:val="nl-NL"/>
        </w:rPr>
        <w:t xml:space="preserve">Cập nhật lại các quy định mới đã được sửa đổi, bổ sung tại các văn bản pháp luật liên quan </w:t>
      </w:r>
      <w:r w:rsidR="00A96647">
        <w:rPr>
          <w:szCs w:val="28"/>
          <w:lang w:val="nl-NL"/>
        </w:rPr>
        <w:t xml:space="preserve">và thay đổi thời gian áp dụng; đồng thời </w:t>
      </w:r>
      <w:r>
        <w:rPr>
          <w:szCs w:val="28"/>
          <w:lang w:val="nl-NL"/>
        </w:rPr>
        <w:t>g</w:t>
      </w:r>
      <w:r w:rsidR="00433B32" w:rsidRPr="008D5B5E">
        <w:rPr>
          <w:szCs w:val="28"/>
          <w:lang w:val="nl-NL"/>
        </w:rPr>
        <w:t xml:space="preserve">iao trách nhiệm </w:t>
      </w:r>
      <w:r w:rsidR="00A96647">
        <w:rPr>
          <w:szCs w:val="28"/>
          <w:lang w:val="nl-NL"/>
        </w:rPr>
        <w:t xml:space="preserve">thi hành </w:t>
      </w:r>
      <w:r w:rsidR="00433B32" w:rsidRPr="008D5B5E">
        <w:rPr>
          <w:szCs w:val="28"/>
          <w:lang w:val="nl-NL"/>
        </w:rPr>
        <w:t>cho các sở, ban ngành, địa phương</w:t>
      </w:r>
      <w:r w:rsidR="00A01D53">
        <w:rPr>
          <w:szCs w:val="28"/>
          <w:lang w:val="nl-NL"/>
        </w:rPr>
        <w:t>,</w:t>
      </w:r>
      <w:r w:rsidR="00433B32" w:rsidRPr="008D5B5E">
        <w:rPr>
          <w:szCs w:val="28"/>
          <w:lang w:val="nl-NL"/>
        </w:rPr>
        <w:t xml:space="preserve"> các đơn vị có liên quan trong </w:t>
      </w:r>
      <w:r w:rsidR="00A96647">
        <w:rPr>
          <w:szCs w:val="28"/>
        </w:rPr>
        <w:t>công tác quản lý nhà nước về giao khu vực</w:t>
      </w:r>
      <w:r>
        <w:rPr>
          <w:szCs w:val="28"/>
        </w:rPr>
        <w:t xml:space="preserve"> biển trên địa bàn tỉnh Quảng Ngãi</w:t>
      </w:r>
      <w:r w:rsidR="00A01D53">
        <w:rPr>
          <w:szCs w:val="28"/>
        </w:rPr>
        <w:t xml:space="preserve"> và các tổ chức, cá nhân</w:t>
      </w:r>
      <w:r w:rsidR="00433B32" w:rsidRPr="008D5B5E">
        <w:rPr>
          <w:szCs w:val="28"/>
          <w:lang w:val="nl-NL"/>
        </w:rPr>
        <w:t xml:space="preserve"> </w:t>
      </w:r>
      <w:r w:rsidR="00A01D53">
        <w:rPr>
          <w:szCs w:val="28"/>
          <w:lang w:val="nl-NL"/>
        </w:rPr>
        <w:t xml:space="preserve">có hoạt động khai thác, sử dụng tài nguyên biển, </w:t>
      </w:r>
      <w:r w:rsidR="00433B32" w:rsidRPr="008D5B5E">
        <w:rPr>
          <w:szCs w:val="28"/>
          <w:lang w:val="nl-NL"/>
        </w:rPr>
        <w:t xml:space="preserve">bảo đảm </w:t>
      </w:r>
      <w:r w:rsidR="00A96647">
        <w:rPr>
          <w:szCs w:val="28"/>
          <w:lang w:val="nl-NL"/>
        </w:rPr>
        <w:t>phù hợp với tên gọi sau khi sắp xếp tổ chức bộ máy và</w:t>
      </w:r>
      <w:r w:rsidR="00433B32" w:rsidRPr="008D5B5E">
        <w:rPr>
          <w:szCs w:val="28"/>
          <w:lang w:val="nl-NL"/>
        </w:rPr>
        <w:t xml:space="preserve"> phù hợp với tình hình phát triển </w:t>
      </w:r>
      <w:r w:rsidR="00A01D53">
        <w:rPr>
          <w:szCs w:val="28"/>
          <w:lang w:val="nl-NL"/>
        </w:rPr>
        <w:lastRenderedPageBreak/>
        <w:t xml:space="preserve">kinh tế - </w:t>
      </w:r>
      <w:r w:rsidR="00433B32" w:rsidRPr="008D5B5E">
        <w:rPr>
          <w:szCs w:val="28"/>
          <w:lang w:val="nl-NL"/>
        </w:rPr>
        <w:t>xã hội hiện nay.</w:t>
      </w:r>
    </w:p>
    <w:p w14:paraId="2C58F215" w14:textId="77777777" w:rsidR="00433B32" w:rsidRPr="00F825FB" w:rsidRDefault="00433B32" w:rsidP="002A591F">
      <w:pPr>
        <w:widowControl w:val="0"/>
        <w:rPr>
          <w:b/>
          <w:bCs/>
          <w:szCs w:val="28"/>
          <w:shd w:val="clear" w:color="auto" w:fill="FFFFFF"/>
          <w:lang w:val="nl-NL"/>
        </w:rPr>
      </w:pPr>
      <w:r w:rsidRPr="00F825FB">
        <w:rPr>
          <w:b/>
          <w:bCs/>
          <w:szCs w:val="28"/>
          <w:shd w:val="clear" w:color="auto" w:fill="FFFFFF"/>
          <w:lang w:val="nl-NL"/>
        </w:rPr>
        <w:t>2. Quan điểm xây dựng dự thảo văn bản</w:t>
      </w:r>
    </w:p>
    <w:p w14:paraId="6B4BCD4B" w14:textId="77777777" w:rsidR="00433B32" w:rsidRPr="008D5B5E" w:rsidRDefault="00433B32" w:rsidP="002A591F">
      <w:pPr>
        <w:widowControl w:val="0"/>
        <w:rPr>
          <w:rFonts w:eastAsia="Calibri"/>
          <w:shd w:val="clear" w:color="auto" w:fill="FFFFFF"/>
          <w:lang w:val="de-DE"/>
        </w:rPr>
      </w:pPr>
      <w:r w:rsidRPr="008D5B5E">
        <w:rPr>
          <w:rFonts w:eastAsia="Calibri"/>
          <w:shd w:val="clear" w:color="auto" w:fill="FFFFFF"/>
          <w:lang w:val="de-DE"/>
        </w:rPr>
        <w:t>- Bảo đảm tính hợp hiến, hợp pháp.</w:t>
      </w:r>
    </w:p>
    <w:p w14:paraId="560FA2E4" w14:textId="0D2C8475" w:rsidR="00433B32" w:rsidRPr="008D5B5E" w:rsidRDefault="00433B32" w:rsidP="002A591F">
      <w:pPr>
        <w:widowControl w:val="0"/>
        <w:rPr>
          <w:rFonts w:eastAsia="Calibri"/>
          <w:shd w:val="clear" w:color="auto" w:fill="FFFFFF"/>
          <w:lang w:val="de-DE"/>
        </w:rPr>
      </w:pPr>
      <w:r w:rsidRPr="008D5B5E">
        <w:rPr>
          <w:rFonts w:eastAsia="Calibri"/>
          <w:shd w:val="clear" w:color="auto" w:fill="FFFFFF"/>
          <w:lang w:val="de-DE"/>
        </w:rPr>
        <w:t>- Đáp ứng các yêu cầu của thực tiễn trong giai đoạn hiện nay.</w:t>
      </w:r>
    </w:p>
    <w:p w14:paraId="30E8ED5B" w14:textId="6655CAAA" w:rsidR="00433B32" w:rsidRPr="00F825FB" w:rsidRDefault="00433B32" w:rsidP="002A591F">
      <w:pPr>
        <w:widowControl w:val="0"/>
        <w:rPr>
          <w:lang w:val="de-DE"/>
        </w:rPr>
      </w:pPr>
      <w:r w:rsidRPr="008D5B5E">
        <w:rPr>
          <w:rFonts w:eastAsia="Calibri"/>
          <w:shd w:val="clear" w:color="auto" w:fill="FFFFFF"/>
          <w:lang w:val="de-DE"/>
        </w:rPr>
        <w:t xml:space="preserve">- </w:t>
      </w:r>
      <w:r>
        <w:rPr>
          <w:rFonts w:eastAsia="Calibri"/>
          <w:shd w:val="clear" w:color="auto" w:fill="FFFFFF"/>
          <w:lang w:val="de-DE"/>
        </w:rPr>
        <w:t>Giao</w:t>
      </w:r>
      <w:r w:rsidRPr="008D5B5E">
        <w:rPr>
          <w:rFonts w:eastAsia="Calibri"/>
          <w:shd w:val="clear" w:color="auto" w:fill="FFFFFF"/>
          <w:lang w:val="de-DE"/>
        </w:rPr>
        <w:t xml:space="preserve"> trách nhiệm </w:t>
      </w:r>
      <w:r w:rsidR="00A01D53">
        <w:rPr>
          <w:rFonts w:eastAsia="Calibri"/>
          <w:shd w:val="clear" w:color="auto" w:fill="FFFFFF"/>
          <w:lang w:val="de-DE"/>
        </w:rPr>
        <w:t>thi hành</w:t>
      </w:r>
      <w:r w:rsidRPr="008D5B5E">
        <w:rPr>
          <w:rFonts w:eastAsia="Calibri"/>
          <w:shd w:val="clear" w:color="auto" w:fill="FFFFFF"/>
          <w:lang w:val="de-DE"/>
        </w:rPr>
        <w:t xml:space="preserve"> cho các sở</w:t>
      </w:r>
      <w:r w:rsidR="00EA794D">
        <w:rPr>
          <w:rFonts w:eastAsia="Calibri"/>
          <w:shd w:val="clear" w:color="auto" w:fill="FFFFFF"/>
          <w:lang w:val="de-DE"/>
        </w:rPr>
        <w:t>,</w:t>
      </w:r>
      <w:r w:rsidRPr="008D5B5E">
        <w:rPr>
          <w:rFonts w:eastAsia="Calibri"/>
          <w:shd w:val="clear" w:color="auto" w:fill="FFFFFF"/>
          <w:lang w:val="de-DE"/>
        </w:rPr>
        <w:t xml:space="preserve"> ban</w:t>
      </w:r>
      <w:r w:rsidR="00A01D53">
        <w:rPr>
          <w:rFonts w:eastAsia="Calibri"/>
          <w:shd w:val="clear" w:color="auto" w:fill="FFFFFF"/>
          <w:lang w:val="de-DE"/>
        </w:rPr>
        <w:t>,</w:t>
      </w:r>
      <w:r w:rsidRPr="008D5B5E">
        <w:rPr>
          <w:rFonts w:eastAsia="Calibri"/>
          <w:shd w:val="clear" w:color="auto" w:fill="FFFFFF"/>
          <w:lang w:val="de-DE"/>
        </w:rPr>
        <w:t xml:space="preserve"> ngành</w:t>
      </w:r>
      <w:r w:rsidR="00A01D53">
        <w:rPr>
          <w:rFonts w:eastAsia="Calibri"/>
          <w:shd w:val="clear" w:color="auto" w:fill="FFFFFF"/>
          <w:lang w:val="de-DE"/>
        </w:rPr>
        <w:t>,</w:t>
      </w:r>
      <w:r w:rsidRPr="008D5B5E">
        <w:rPr>
          <w:rFonts w:eastAsia="Calibri"/>
          <w:shd w:val="clear" w:color="auto" w:fill="FFFFFF"/>
          <w:lang w:val="de-DE"/>
        </w:rPr>
        <w:t xml:space="preserve"> địa phương</w:t>
      </w:r>
      <w:r w:rsidR="00A01D53">
        <w:rPr>
          <w:rFonts w:eastAsia="Calibri"/>
          <w:shd w:val="clear" w:color="auto" w:fill="FFFFFF"/>
          <w:lang w:val="de-DE"/>
        </w:rPr>
        <w:t xml:space="preserve">, các đơn vị có liên quan </w:t>
      </w:r>
      <w:r w:rsidRPr="008D5B5E">
        <w:rPr>
          <w:rFonts w:eastAsia="Calibri"/>
          <w:shd w:val="clear" w:color="auto" w:fill="FFFFFF"/>
          <w:lang w:val="de-DE"/>
        </w:rPr>
        <w:t>chủ độ</w:t>
      </w:r>
      <w:r w:rsidR="00E121D8">
        <w:rPr>
          <w:rFonts w:eastAsia="Calibri"/>
          <w:shd w:val="clear" w:color="auto" w:fill="FFFFFF"/>
          <w:lang w:val="de-DE"/>
        </w:rPr>
        <w:t xml:space="preserve">ng thực hiện </w:t>
      </w:r>
      <w:r w:rsidR="00A01D53" w:rsidRPr="008D5B5E">
        <w:rPr>
          <w:szCs w:val="28"/>
          <w:lang w:val="nl-NL"/>
        </w:rPr>
        <w:t xml:space="preserve">trong </w:t>
      </w:r>
      <w:r w:rsidR="00A01D53">
        <w:rPr>
          <w:szCs w:val="28"/>
        </w:rPr>
        <w:t>công tác quản lý nhà nước về giao khu vực biển</w:t>
      </w:r>
      <w:r w:rsidR="00E121D8">
        <w:rPr>
          <w:szCs w:val="28"/>
        </w:rPr>
        <w:t xml:space="preserve"> trên địa bàn tỉnh Quảng Ngãi </w:t>
      </w:r>
      <w:r w:rsidR="00A01D53">
        <w:rPr>
          <w:szCs w:val="28"/>
        </w:rPr>
        <w:t>và các tổ chức, cá nhân</w:t>
      </w:r>
      <w:r w:rsidR="00A01D53" w:rsidRPr="008D5B5E">
        <w:rPr>
          <w:szCs w:val="28"/>
          <w:lang w:val="nl-NL"/>
        </w:rPr>
        <w:t xml:space="preserve"> </w:t>
      </w:r>
      <w:r w:rsidR="00A01D53">
        <w:rPr>
          <w:szCs w:val="28"/>
          <w:lang w:val="nl-NL"/>
        </w:rPr>
        <w:t>có hoạt động khai thác, sử dụng tài nguyên biển,</w:t>
      </w:r>
      <w:r w:rsidR="00A01D53">
        <w:rPr>
          <w:szCs w:val="28"/>
        </w:rPr>
        <w:t xml:space="preserve"> </w:t>
      </w:r>
      <w:r w:rsidR="00E121D8">
        <w:rPr>
          <w:szCs w:val="28"/>
        </w:rPr>
        <w:t>đảm bảo theo quy định</w:t>
      </w:r>
      <w:r w:rsidRPr="008D5B5E">
        <w:rPr>
          <w:rFonts w:eastAsia="Calibri"/>
          <w:shd w:val="clear" w:color="auto" w:fill="FFFFFF"/>
          <w:lang w:val="de-DE"/>
        </w:rPr>
        <w:t>.</w:t>
      </w:r>
    </w:p>
    <w:p w14:paraId="72E67E71" w14:textId="77777777" w:rsidR="00433B32" w:rsidRDefault="00433B32" w:rsidP="002A591F">
      <w:pPr>
        <w:widowControl w:val="0"/>
        <w:rPr>
          <w:b/>
          <w:szCs w:val="28"/>
          <w:lang w:val="de-DE"/>
        </w:rPr>
      </w:pPr>
      <w:r w:rsidRPr="00F825FB">
        <w:rPr>
          <w:b/>
          <w:szCs w:val="28"/>
          <w:lang w:val="de-DE"/>
        </w:rPr>
        <w:t>III. QUÁ TRÌNH XÂY DỰNG DỰ THẢO VĂN BẢN</w:t>
      </w:r>
    </w:p>
    <w:p w14:paraId="0F8DB2B5" w14:textId="77777777" w:rsidR="00433B32" w:rsidRPr="00031C03" w:rsidRDefault="00433B32" w:rsidP="002A591F">
      <w:pPr>
        <w:rPr>
          <w:color w:val="000000"/>
          <w:szCs w:val="28"/>
          <w:lang w:val="nl-NL"/>
        </w:rPr>
      </w:pPr>
      <w:r w:rsidRPr="004F0A3B">
        <w:rPr>
          <w:bCs/>
          <w:szCs w:val="28"/>
          <w:lang w:val="nl-NL"/>
        </w:rPr>
        <w:t>1. Phân công xây dựng văn bản</w:t>
      </w:r>
    </w:p>
    <w:p w14:paraId="484350DE" w14:textId="29CFE3F5" w:rsidR="00433B32" w:rsidRDefault="00433B32" w:rsidP="00A01D53">
      <w:pPr>
        <w:rPr>
          <w:bCs/>
          <w:szCs w:val="28"/>
          <w:lang w:val="nb-NO"/>
        </w:rPr>
      </w:pPr>
      <w:r w:rsidRPr="004F0A3B">
        <w:rPr>
          <w:bCs/>
          <w:szCs w:val="28"/>
          <w:lang w:val="nl-NL"/>
        </w:rPr>
        <w:t xml:space="preserve">Trên cơ sở đề nghị của Sở </w:t>
      </w:r>
      <w:r w:rsidR="00E121D8">
        <w:rPr>
          <w:bCs/>
          <w:szCs w:val="28"/>
          <w:lang w:val="nl-NL"/>
        </w:rPr>
        <w:t>Nông nghiệp và Môi trường</w:t>
      </w:r>
      <w:r w:rsidR="007C4BA1">
        <w:rPr>
          <w:bCs/>
          <w:szCs w:val="28"/>
          <w:lang w:val="nl-NL"/>
        </w:rPr>
        <w:t>,</w:t>
      </w:r>
      <w:r>
        <w:rPr>
          <w:bCs/>
          <w:szCs w:val="28"/>
          <w:lang w:val="nl-NL"/>
        </w:rPr>
        <w:t xml:space="preserve"> </w:t>
      </w:r>
      <w:r w:rsidRPr="00E17132">
        <w:rPr>
          <w:bCs/>
          <w:szCs w:val="28"/>
          <w:lang w:val="nl-NL"/>
        </w:rPr>
        <w:t xml:space="preserve">UBND tỉnh đã có </w:t>
      </w:r>
      <w:r w:rsidR="00E17132">
        <w:rPr>
          <w:iCs/>
          <w:spacing w:val="4"/>
          <w:szCs w:val="28"/>
        </w:rPr>
        <w:t>Công văn</w:t>
      </w:r>
      <w:r w:rsidR="00E17132" w:rsidRPr="00A561B5">
        <w:rPr>
          <w:iCs/>
          <w:spacing w:val="4"/>
          <w:szCs w:val="28"/>
        </w:rPr>
        <w:t xml:space="preserve"> số </w:t>
      </w:r>
      <w:r w:rsidR="00A01D53">
        <w:rPr>
          <w:iCs/>
          <w:spacing w:val="4"/>
          <w:szCs w:val="28"/>
        </w:rPr>
        <w:t xml:space="preserve">  </w:t>
      </w:r>
      <w:r w:rsidR="00E17132" w:rsidRPr="00A561B5">
        <w:rPr>
          <w:iCs/>
          <w:spacing w:val="4"/>
          <w:szCs w:val="28"/>
        </w:rPr>
        <w:t xml:space="preserve">/UBND-NNMT ngày </w:t>
      </w:r>
      <w:r w:rsidR="00A01D53">
        <w:rPr>
          <w:iCs/>
          <w:spacing w:val="4"/>
          <w:szCs w:val="28"/>
        </w:rPr>
        <w:t>/5/2026 thống nhất cho phép xây dựng</w:t>
      </w:r>
      <w:r w:rsidRPr="00F052CD">
        <w:rPr>
          <w:bCs/>
          <w:szCs w:val="28"/>
          <w:lang w:val="nl-NL"/>
        </w:rPr>
        <w:t xml:space="preserve"> </w:t>
      </w:r>
      <w:r w:rsidR="00A01D53">
        <w:rPr>
          <w:bCs/>
          <w:szCs w:val="28"/>
          <w:lang w:val="nl-NL"/>
        </w:rPr>
        <w:t xml:space="preserve">hồ sơ dự thảo </w:t>
      </w:r>
      <w:r w:rsidR="00A01D53" w:rsidRPr="003856CF">
        <w:rPr>
          <w:bCs/>
          <w:spacing w:val="4"/>
          <w:lang w:val="fi-FI"/>
        </w:rPr>
        <w:t xml:space="preserve">Quyết định </w:t>
      </w:r>
      <w:r w:rsidR="00A01D53" w:rsidRPr="003856CF">
        <w:rPr>
          <w:lang w:val="fi-FI"/>
        </w:rPr>
        <w:t>Quy định mức thu tiền sử dụng khu vực biển cụ thể đối với từng nhóm hoạt động sử dụng khu vực biển trên địa bàn tỉnh</w:t>
      </w:r>
      <w:r w:rsidR="00A01D53">
        <w:rPr>
          <w:lang w:val="fi-FI"/>
        </w:rPr>
        <w:t xml:space="preserve"> Quảng Ngãi thuộc thẩm quyền giao khu vực biển của Chủ tịch UBND tỉnh </w:t>
      </w:r>
      <w:r w:rsidR="00A01D53">
        <w:t>áp dụng cho thời kỳ 05 năm (2026 - 2031)</w:t>
      </w:r>
      <w:r w:rsidR="00A01D53">
        <w:rPr>
          <w:bCs/>
          <w:szCs w:val="28"/>
          <w:lang w:val="nb-NO"/>
        </w:rPr>
        <w:t xml:space="preserve"> theo</w:t>
      </w:r>
      <w:r w:rsidRPr="00F052CD">
        <w:rPr>
          <w:bCs/>
          <w:szCs w:val="28"/>
          <w:lang w:val="nb-NO"/>
        </w:rPr>
        <w:t xml:space="preserve"> trình tự, thủ tục rút gọn</w:t>
      </w:r>
      <w:r w:rsidR="00A01D53">
        <w:rPr>
          <w:bCs/>
          <w:szCs w:val="28"/>
          <w:lang w:val="nb-NO"/>
        </w:rPr>
        <w:t>.</w:t>
      </w:r>
      <w:r w:rsidRPr="00F052CD">
        <w:rPr>
          <w:bCs/>
          <w:szCs w:val="28"/>
          <w:lang w:val="nb-NO"/>
        </w:rPr>
        <w:t xml:space="preserve"> </w:t>
      </w:r>
      <w:r w:rsidR="007C4BA1" w:rsidRPr="004F0A3B">
        <w:rPr>
          <w:bCs/>
          <w:szCs w:val="28"/>
          <w:lang w:val="nl-NL"/>
        </w:rPr>
        <w:t xml:space="preserve">Sở </w:t>
      </w:r>
      <w:r w:rsidR="007C4BA1">
        <w:rPr>
          <w:bCs/>
          <w:szCs w:val="28"/>
          <w:lang w:val="nl-NL"/>
        </w:rPr>
        <w:t>Nông nghiệp và Môi trường</w:t>
      </w:r>
      <w:r w:rsidR="007C4BA1">
        <w:rPr>
          <w:bCs/>
          <w:szCs w:val="28"/>
          <w:lang w:val="nb-NO"/>
        </w:rPr>
        <w:t xml:space="preserve"> có </w:t>
      </w:r>
      <w:r w:rsidR="001A3A54">
        <w:rPr>
          <w:bCs/>
          <w:szCs w:val="28"/>
          <w:lang w:val="nb-NO"/>
        </w:rPr>
        <w:t>Công văn</w:t>
      </w:r>
      <w:r w:rsidRPr="00F052CD">
        <w:rPr>
          <w:bCs/>
          <w:szCs w:val="28"/>
          <w:lang w:val="nb-NO"/>
        </w:rPr>
        <w:t xml:space="preserve"> số </w:t>
      </w:r>
      <w:r w:rsidR="007C4BA1">
        <w:rPr>
          <w:bCs/>
          <w:szCs w:val="28"/>
          <w:lang w:val="nb-NO"/>
        </w:rPr>
        <w:t xml:space="preserve">  </w:t>
      </w:r>
      <w:r w:rsidRPr="00A1353A">
        <w:rPr>
          <w:bCs/>
          <w:szCs w:val="28"/>
          <w:lang w:val="nb-NO"/>
        </w:rPr>
        <w:t>/S</w:t>
      </w:r>
      <w:r w:rsidR="00164B41">
        <w:rPr>
          <w:bCs/>
          <w:szCs w:val="28"/>
          <w:lang w:val="nb-NO"/>
        </w:rPr>
        <w:t xml:space="preserve">NNMT-TSBĐ </w:t>
      </w:r>
      <w:r w:rsidRPr="00A1353A">
        <w:rPr>
          <w:bCs/>
          <w:szCs w:val="28"/>
          <w:lang w:val="nb-NO"/>
        </w:rPr>
        <w:t xml:space="preserve">ngày </w:t>
      </w:r>
      <w:r w:rsidR="007C4BA1">
        <w:rPr>
          <w:bCs/>
          <w:szCs w:val="28"/>
          <w:lang w:val="nb-NO"/>
        </w:rPr>
        <w:t xml:space="preserve"> </w:t>
      </w:r>
      <w:r>
        <w:rPr>
          <w:bCs/>
          <w:szCs w:val="28"/>
          <w:lang w:val="nb-NO"/>
        </w:rPr>
        <w:t>/</w:t>
      </w:r>
      <w:r w:rsidR="007C4BA1">
        <w:rPr>
          <w:bCs/>
          <w:szCs w:val="28"/>
          <w:lang w:val="nb-NO"/>
        </w:rPr>
        <w:t>5</w:t>
      </w:r>
      <w:r>
        <w:rPr>
          <w:bCs/>
          <w:szCs w:val="28"/>
          <w:lang w:val="nb-NO"/>
        </w:rPr>
        <w:t>/</w:t>
      </w:r>
      <w:r w:rsidRPr="00A1353A">
        <w:rPr>
          <w:bCs/>
          <w:szCs w:val="28"/>
          <w:lang w:val="nb-NO"/>
        </w:rPr>
        <w:t>202</w:t>
      </w:r>
      <w:r w:rsidR="00164B41">
        <w:rPr>
          <w:bCs/>
          <w:szCs w:val="28"/>
          <w:lang w:val="nb-NO"/>
        </w:rPr>
        <w:t>6</w:t>
      </w:r>
      <w:r w:rsidRPr="00F052CD">
        <w:rPr>
          <w:bCs/>
          <w:szCs w:val="28"/>
          <w:lang w:val="nb-NO"/>
        </w:rPr>
        <w:t xml:space="preserve"> gửi lấy ý kiến các cơ quan, đơn vị liên quan và đăng tải trên Cổng thông tin điện tử của tỉnh</w:t>
      </w:r>
      <w:r>
        <w:rPr>
          <w:bCs/>
          <w:szCs w:val="28"/>
          <w:lang w:val="nb-NO"/>
        </w:rPr>
        <w:t xml:space="preserve">, </w:t>
      </w:r>
      <w:r w:rsidRPr="00F052CD">
        <w:rPr>
          <w:bCs/>
          <w:szCs w:val="28"/>
          <w:lang w:val="nb-NO"/>
        </w:rPr>
        <w:t xml:space="preserve">của Sở để các </w:t>
      </w:r>
      <w:r w:rsidRPr="001A3A54">
        <w:rPr>
          <w:bCs/>
          <w:szCs w:val="28"/>
          <w:lang w:val="nb-NO"/>
        </w:rPr>
        <w:t xml:space="preserve">cơ quan, </w:t>
      </w:r>
      <w:r w:rsidR="0095568D" w:rsidRPr="001A3A54">
        <w:rPr>
          <w:bCs/>
          <w:szCs w:val="28"/>
          <w:lang w:val="nb-NO"/>
        </w:rPr>
        <w:t xml:space="preserve">đơn vị, địa phương, </w:t>
      </w:r>
      <w:r w:rsidRPr="001A3A54">
        <w:rPr>
          <w:bCs/>
          <w:szCs w:val="28"/>
          <w:lang w:val="nb-NO"/>
        </w:rPr>
        <w:t xml:space="preserve">tổ chức, cá nhân đóng góp ý kiến theo quy định. Hết thời hạn lấy ý kiến, Sở </w:t>
      </w:r>
      <w:r w:rsidR="00164B41" w:rsidRPr="001A3A54">
        <w:rPr>
          <w:bCs/>
          <w:szCs w:val="28"/>
          <w:lang w:val="nl-NL"/>
        </w:rPr>
        <w:t>Nông nghiệp và Môi trường</w:t>
      </w:r>
      <w:r w:rsidR="00164B41" w:rsidRPr="001A3A54">
        <w:rPr>
          <w:bCs/>
          <w:szCs w:val="28"/>
          <w:lang w:val="nb-NO"/>
        </w:rPr>
        <w:t xml:space="preserve"> </w:t>
      </w:r>
      <w:r w:rsidR="007C4BA1">
        <w:rPr>
          <w:bCs/>
          <w:szCs w:val="28"/>
          <w:lang w:val="nb-NO"/>
        </w:rPr>
        <w:t>đã nhận được...</w:t>
      </w:r>
      <w:r w:rsidRPr="001A3A54">
        <w:rPr>
          <w:bCs/>
          <w:szCs w:val="28"/>
          <w:lang w:val="nb-NO"/>
        </w:rPr>
        <w:t xml:space="preserve"> văn bản góp ý của các sở, ban ngành </w:t>
      </w:r>
      <w:r w:rsidR="00164B41" w:rsidRPr="001A3A54">
        <w:rPr>
          <w:bCs/>
          <w:szCs w:val="28"/>
          <w:lang w:val="nb-NO"/>
        </w:rPr>
        <w:t>và UBND các xã, phường</w:t>
      </w:r>
      <w:r w:rsidR="007C4BA1">
        <w:rPr>
          <w:bCs/>
          <w:szCs w:val="28"/>
          <w:lang w:val="nb-NO"/>
        </w:rPr>
        <w:t xml:space="preserve"> có biển</w:t>
      </w:r>
      <w:r w:rsidR="00164B41" w:rsidRPr="001A3A54">
        <w:rPr>
          <w:bCs/>
          <w:szCs w:val="28"/>
          <w:lang w:val="nb-NO"/>
        </w:rPr>
        <w:t>, đặc khu</w:t>
      </w:r>
      <w:r w:rsidR="007C4BA1">
        <w:rPr>
          <w:bCs/>
          <w:szCs w:val="28"/>
          <w:lang w:val="nb-NO"/>
        </w:rPr>
        <w:t xml:space="preserve"> Lý Sơn</w:t>
      </w:r>
      <w:r w:rsidR="00164B41" w:rsidRPr="001A3A54">
        <w:rPr>
          <w:bCs/>
          <w:szCs w:val="28"/>
          <w:lang w:val="nb-NO"/>
        </w:rPr>
        <w:t>. Qua đó,</w:t>
      </w:r>
      <w:r w:rsidRPr="001A3A54">
        <w:rPr>
          <w:bCs/>
          <w:szCs w:val="28"/>
          <w:lang w:val="nb-NO"/>
        </w:rPr>
        <w:t xml:space="preserve"> </w:t>
      </w:r>
      <w:r w:rsidR="00164B41" w:rsidRPr="001A3A54">
        <w:rPr>
          <w:bCs/>
          <w:szCs w:val="28"/>
          <w:lang w:val="nb-NO"/>
        </w:rPr>
        <w:t xml:space="preserve">Sở </w:t>
      </w:r>
      <w:r w:rsidR="00164B41" w:rsidRPr="001A3A54">
        <w:rPr>
          <w:bCs/>
          <w:szCs w:val="28"/>
          <w:lang w:val="nl-NL"/>
        </w:rPr>
        <w:t>Nông nghiệp và Môi trường</w:t>
      </w:r>
      <w:r w:rsidR="00164B41" w:rsidRPr="001A3A54">
        <w:rPr>
          <w:bCs/>
          <w:szCs w:val="28"/>
          <w:lang w:val="nb-NO"/>
        </w:rPr>
        <w:t xml:space="preserve"> </w:t>
      </w:r>
      <w:r w:rsidR="00925200" w:rsidRPr="001A3A54">
        <w:rPr>
          <w:bCs/>
          <w:szCs w:val="28"/>
          <w:lang w:val="nb-NO"/>
        </w:rPr>
        <w:t xml:space="preserve">đã </w:t>
      </w:r>
      <w:r w:rsidRPr="001A3A54">
        <w:rPr>
          <w:bCs/>
          <w:szCs w:val="28"/>
          <w:lang w:val="nb-NO"/>
        </w:rPr>
        <w:t>nghiên cứu, tiếp thu</w:t>
      </w:r>
      <w:r w:rsidR="00925200" w:rsidRPr="001A3A54">
        <w:rPr>
          <w:bCs/>
          <w:szCs w:val="28"/>
          <w:lang w:val="nb-NO"/>
        </w:rPr>
        <w:t>,</w:t>
      </w:r>
      <w:r w:rsidRPr="001A3A54">
        <w:rPr>
          <w:bCs/>
          <w:szCs w:val="28"/>
          <w:lang w:val="nb-NO"/>
        </w:rPr>
        <w:t xml:space="preserve"> </w:t>
      </w:r>
      <w:r w:rsidR="0095568D" w:rsidRPr="001A3A54">
        <w:rPr>
          <w:bCs/>
          <w:szCs w:val="28"/>
          <w:lang w:val="nb-NO"/>
        </w:rPr>
        <w:t xml:space="preserve">giải trình, </w:t>
      </w:r>
      <w:r w:rsidRPr="001A3A54">
        <w:rPr>
          <w:bCs/>
          <w:szCs w:val="28"/>
          <w:lang w:val="nb-NO"/>
        </w:rPr>
        <w:t>chỉnh lý</w:t>
      </w:r>
      <w:r w:rsidR="00925200" w:rsidRPr="001A3A54">
        <w:rPr>
          <w:bCs/>
          <w:szCs w:val="28"/>
          <w:lang w:val="nb-NO"/>
        </w:rPr>
        <w:t xml:space="preserve"> và</w:t>
      </w:r>
      <w:r w:rsidRPr="001A3A54">
        <w:rPr>
          <w:bCs/>
          <w:szCs w:val="28"/>
          <w:lang w:val="nb-NO"/>
        </w:rPr>
        <w:t xml:space="preserve"> hoàn thiện </w:t>
      </w:r>
      <w:r w:rsidR="007C4BA1">
        <w:rPr>
          <w:bCs/>
          <w:szCs w:val="28"/>
          <w:lang w:val="nl-NL"/>
        </w:rPr>
        <w:t xml:space="preserve">hồ sơ dự thảo </w:t>
      </w:r>
      <w:r w:rsidR="007C4BA1" w:rsidRPr="003856CF">
        <w:rPr>
          <w:bCs/>
          <w:spacing w:val="4"/>
          <w:lang w:val="fi-FI"/>
        </w:rPr>
        <w:t>Quyết định</w:t>
      </w:r>
      <w:r w:rsidRPr="001A3A54">
        <w:rPr>
          <w:bCs/>
          <w:szCs w:val="28"/>
          <w:lang w:val="nb-NO"/>
        </w:rPr>
        <w:t>.</w:t>
      </w:r>
    </w:p>
    <w:p w14:paraId="7A799156" w14:textId="77777777" w:rsidR="007C4BA1" w:rsidRDefault="00433B32" w:rsidP="002A591F">
      <w:pPr>
        <w:widowControl w:val="0"/>
        <w:rPr>
          <w:bCs/>
          <w:szCs w:val="28"/>
          <w:lang w:val="nb-NO"/>
        </w:rPr>
      </w:pPr>
      <w:r w:rsidRPr="00F052CD">
        <w:rPr>
          <w:bCs/>
          <w:szCs w:val="28"/>
          <w:lang w:val="nb-NO"/>
        </w:rPr>
        <w:t xml:space="preserve">3. Thẩm định </w:t>
      </w:r>
      <w:r w:rsidR="007C4BA1">
        <w:rPr>
          <w:bCs/>
          <w:szCs w:val="28"/>
          <w:lang w:val="nl-NL"/>
        </w:rPr>
        <w:t xml:space="preserve">dự thảo </w:t>
      </w:r>
      <w:r w:rsidR="007C4BA1" w:rsidRPr="003856CF">
        <w:rPr>
          <w:bCs/>
          <w:spacing w:val="4"/>
          <w:lang w:val="fi-FI"/>
        </w:rPr>
        <w:t>Quyết định</w:t>
      </w:r>
      <w:r w:rsidR="007C4BA1" w:rsidRPr="00F052CD">
        <w:rPr>
          <w:bCs/>
          <w:szCs w:val="28"/>
          <w:lang w:val="nb-NO"/>
        </w:rPr>
        <w:t xml:space="preserve"> </w:t>
      </w:r>
    </w:p>
    <w:p w14:paraId="70E272BA" w14:textId="24C98C40" w:rsidR="00433B32" w:rsidRPr="00230FFB" w:rsidRDefault="00433B32" w:rsidP="002A591F">
      <w:pPr>
        <w:widowControl w:val="0"/>
        <w:rPr>
          <w:bCs/>
          <w:szCs w:val="28"/>
          <w:lang w:val="nb-NO"/>
        </w:rPr>
      </w:pPr>
      <w:r w:rsidRPr="00F052CD">
        <w:rPr>
          <w:bCs/>
          <w:szCs w:val="28"/>
          <w:lang w:val="nb-NO"/>
        </w:rPr>
        <w:t xml:space="preserve">Sở Tư pháp đã thẩm định tại Báo cáo số </w:t>
      </w:r>
      <w:r w:rsidR="007C4BA1">
        <w:rPr>
          <w:bCs/>
          <w:szCs w:val="28"/>
          <w:lang w:val="nb-NO"/>
        </w:rPr>
        <w:t xml:space="preserve">  </w:t>
      </w:r>
      <w:r w:rsidRPr="00F052CD">
        <w:rPr>
          <w:bCs/>
          <w:szCs w:val="28"/>
          <w:lang w:val="nb-NO"/>
        </w:rPr>
        <w:t xml:space="preserve">/BC-STP ngày </w:t>
      </w:r>
      <w:r w:rsidR="007C4BA1">
        <w:rPr>
          <w:bCs/>
          <w:szCs w:val="28"/>
          <w:lang w:val="nb-NO"/>
        </w:rPr>
        <w:t xml:space="preserve">  </w:t>
      </w:r>
      <w:r w:rsidRPr="00F052CD">
        <w:rPr>
          <w:bCs/>
          <w:szCs w:val="28"/>
          <w:lang w:val="nb-NO"/>
        </w:rPr>
        <w:t>/</w:t>
      </w:r>
      <w:r w:rsidR="007C4BA1">
        <w:rPr>
          <w:bCs/>
          <w:szCs w:val="28"/>
          <w:lang w:val="nb-NO"/>
        </w:rPr>
        <w:t>5</w:t>
      </w:r>
      <w:r w:rsidRPr="00F052CD">
        <w:rPr>
          <w:bCs/>
          <w:szCs w:val="28"/>
          <w:lang w:val="nb-NO"/>
        </w:rPr>
        <w:t>/202</w:t>
      </w:r>
      <w:r w:rsidR="00164B41">
        <w:rPr>
          <w:bCs/>
          <w:szCs w:val="28"/>
          <w:lang w:val="nb-NO"/>
        </w:rPr>
        <w:t>6</w:t>
      </w:r>
      <w:r w:rsidRPr="00F052CD">
        <w:rPr>
          <w:bCs/>
          <w:szCs w:val="28"/>
          <w:lang w:val="nb-NO"/>
        </w:rPr>
        <w:t xml:space="preserve">, </w:t>
      </w:r>
      <w:r w:rsidR="00164B41" w:rsidRPr="00F052CD">
        <w:rPr>
          <w:bCs/>
          <w:szCs w:val="28"/>
          <w:lang w:val="nb-NO"/>
        </w:rPr>
        <w:t xml:space="preserve">Sở </w:t>
      </w:r>
      <w:r w:rsidR="00164B41">
        <w:rPr>
          <w:bCs/>
          <w:szCs w:val="28"/>
          <w:lang w:val="nl-NL"/>
        </w:rPr>
        <w:t>Nông nghiệp và Môi trường</w:t>
      </w:r>
      <w:r w:rsidRPr="00855244">
        <w:rPr>
          <w:bCs/>
          <w:szCs w:val="28"/>
          <w:lang w:val="nb-NO"/>
        </w:rPr>
        <w:t xml:space="preserve"> đã tiếp thu và hoàn chỉnh lại dự thảo Quyết định tại Báo cáo số </w:t>
      </w:r>
      <w:r w:rsidR="007C4BA1">
        <w:rPr>
          <w:bCs/>
          <w:szCs w:val="28"/>
          <w:lang w:val="nb-NO"/>
        </w:rPr>
        <w:t xml:space="preserve">   </w:t>
      </w:r>
      <w:r w:rsidRPr="00855244">
        <w:rPr>
          <w:bCs/>
          <w:szCs w:val="28"/>
          <w:lang w:val="nb-NO"/>
        </w:rPr>
        <w:t>/BC-S</w:t>
      </w:r>
      <w:r w:rsidR="00164B41">
        <w:rPr>
          <w:bCs/>
          <w:szCs w:val="28"/>
          <w:lang w:val="nb-NO"/>
        </w:rPr>
        <w:t>NNMT</w:t>
      </w:r>
      <w:r w:rsidRPr="00855244">
        <w:rPr>
          <w:bCs/>
          <w:szCs w:val="28"/>
          <w:lang w:val="nb-NO"/>
        </w:rPr>
        <w:t xml:space="preserve"> ngày</w:t>
      </w:r>
      <w:r w:rsidRPr="00F052CD">
        <w:rPr>
          <w:bCs/>
          <w:szCs w:val="28"/>
          <w:lang w:val="nb-NO"/>
        </w:rPr>
        <w:t xml:space="preserve"> </w:t>
      </w:r>
      <w:r w:rsidR="007C4BA1">
        <w:rPr>
          <w:bCs/>
          <w:szCs w:val="28"/>
          <w:lang w:val="nb-NO"/>
        </w:rPr>
        <w:t xml:space="preserve">  </w:t>
      </w:r>
      <w:r w:rsidRPr="00F052CD">
        <w:rPr>
          <w:bCs/>
          <w:szCs w:val="28"/>
          <w:lang w:val="nb-NO"/>
        </w:rPr>
        <w:t>/</w:t>
      </w:r>
      <w:r w:rsidR="007C4BA1">
        <w:rPr>
          <w:bCs/>
          <w:szCs w:val="28"/>
          <w:lang w:val="nb-NO"/>
        </w:rPr>
        <w:t>5</w:t>
      </w:r>
      <w:r w:rsidRPr="00F052CD">
        <w:rPr>
          <w:bCs/>
          <w:szCs w:val="28"/>
          <w:lang w:val="nb-NO"/>
        </w:rPr>
        <w:t>/202</w:t>
      </w:r>
      <w:r>
        <w:rPr>
          <w:bCs/>
          <w:szCs w:val="28"/>
          <w:lang w:val="nb-NO"/>
        </w:rPr>
        <w:t>6</w:t>
      </w:r>
      <w:r w:rsidRPr="00F052CD">
        <w:rPr>
          <w:bCs/>
          <w:szCs w:val="28"/>
          <w:lang w:val="nb-NO"/>
        </w:rPr>
        <w:t>.</w:t>
      </w:r>
    </w:p>
    <w:p w14:paraId="3A584940" w14:textId="77777777" w:rsidR="00433B32" w:rsidRPr="00F825FB" w:rsidRDefault="00433B32" w:rsidP="002A591F">
      <w:pPr>
        <w:widowControl w:val="0"/>
        <w:rPr>
          <w:b/>
          <w:szCs w:val="28"/>
          <w:lang w:val="nb-NO"/>
        </w:rPr>
      </w:pPr>
      <w:r w:rsidRPr="00F825FB">
        <w:rPr>
          <w:b/>
          <w:szCs w:val="28"/>
          <w:lang w:val="nb-NO"/>
        </w:rPr>
        <w:t>I</w:t>
      </w:r>
      <w:r w:rsidRPr="00F6688E">
        <w:rPr>
          <w:b/>
          <w:szCs w:val="28"/>
          <w:lang w:val="vi-VN"/>
        </w:rPr>
        <w:t>V. BỐ CỤC, NỘI DUNG CƠ BẢN CỦA</w:t>
      </w:r>
      <w:r w:rsidRPr="00F825FB">
        <w:rPr>
          <w:b/>
          <w:szCs w:val="28"/>
          <w:lang w:val="nb-NO"/>
        </w:rPr>
        <w:t xml:space="preserve"> DỰ THẢO</w:t>
      </w:r>
      <w:r w:rsidRPr="00F6688E">
        <w:rPr>
          <w:b/>
          <w:szCs w:val="28"/>
          <w:lang w:val="vi-VN"/>
        </w:rPr>
        <w:t xml:space="preserve"> </w:t>
      </w:r>
      <w:r w:rsidRPr="00F825FB">
        <w:rPr>
          <w:b/>
          <w:szCs w:val="28"/>
          <w:lang w:val="nb-NO"/>
        </w:rPr>
        <w:t>VĂN BẢN</w:t>
      </w:r>
    </w:p>
    <w:p w14:paraId="67FEE381" w14:textId="77777777" w:rsidR="00433B32" w:rsidRPr="00F825FB" w:rsidRDefault="00433B32" w:rsidP="002A591F">
      <w:pPr>
        <w:widowControl w:val="0"/>
        <w:tabs>
          <w:tab w:val="right" w:leader="dot" w:pos="7920"/>
        </w:tabs>
        <w:rPr>
          <w:b/>
          <w:szCs w:val="28"/>
          <w:lang w:val="nb-NO"/>
        </w:rPr>
      </w:pPr>
      <w:r w:rsidRPr="00F825FB">
        <w:rPr>
          <w:b/>
          <w:szCs w:val="28"/>
          <w:lang w:val="nb-NO"/>
        </w:rPr>
        <w:t>1. Phạm vi điều chỉnh, đối tượng áp dụng</w:t>
      </w:r>
    </w:p>
    <w:p w14:paraId="54DB9129" w14:textId="3CA93924" w:rsidR="007C4BA1" w:rsidRPr="00E6152D" w:rsidRDefault="007C4BA1" w:rsidP="007C4BA1">
      <w:r w:rsidRPr="00E6152D">
        <w:rPr>
          <w:noProof/>
        </w:rPr>
        <mc:AlternateContent>
          <mc:Choice Requires="wps">
            <w:drawing>
              <wp:anchor distT="4294967295" distB="4294967295" distL="114300" distR="114300" simplePos="0" relativeHeight="251663360" behindDoc="0" locked="0" layoutInCell="1" allowOverlap="1" wp14:anchorId="7A59749C" wp14:editId="7B4A5E5B">
                <wp:simplePos x="0" y="0"/>
                <wp:positionH relativeFrom="column">
                  <wp:posOffset>6872605</wp:posOffset>
                </wp:positionH>
                <wp:positionV relativeFrom="paragraph">
                  <wp:posOffset>322579</wp:posOffset>
                </wp:positionV>
                <wp:extent cx="891540" cy="0"/>
                <wp:effectExtent l="0" t="0" r="2286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1540" cy="0"/>
                        </a:xfrm>
                        <a:prstGeom prst="line">
                          <a:avLst/>
                        </a:prstGeom>
                        <a:noFill/>
                        <a:ln w="9525">
                          <a:solidFill>
                            <a:srgbClr val="000000"/>
                          </a:solidFill>
                          <a:round/>
                        </a:ln>
                      </wps:spPr>
                      <wps:bodyPr/>
                    </wps:wsp>
                  </a:graphicData>
                </a:graphic>
                <wp14:sizeRelH relativeFrom="page">
                  <wp14:pctWidth>0</wp14:pctWidth>
                </wp14:sizeRelH>
                <wp14:sizeRelV relativeFrom="page">
                  <wp14:pctHeight>0</wp14:pctHeight>
                </wp14:sizeRelV>
              </wp:anchor>
            </w:drawing>
          </mc:Choice>
          <mc:Fallback>
            <w:pict>
              <v:line w14:anchorId="413F0089" id="Straight Connector 7"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1.15pt,25.4pt" to="611.35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"/>
            </w:pict>
          </mc:Fallback>
        </mc:AlternateContent>
      </w:r>
      <w:r>
        <w:t xml:space="preserve">- </w:t>
      </w:r>
      <w:r w:rsidRPr="00E6152D">
        <w:t xml:space="preserve">Quyết định này Quy định mức thu tiền sử dụng khu vực biển cụ thể đối với từng nhóm hoạt động sử dụng khu vực biển trên địa bàn tỉnh </w:t>
      </w:r>
      <w:r>
        <w:rPr>
          <w:lang w:val="fi-FI"/>
        </w:rPr>
        <w:t xml:space="preserve">Quảng Ngãi </w:t>
      </w:r>
      <w:r w:rsidRPr="00E6152D">
        <w:t>thuộc thẩm quyền giao khu vực biển của Chủ tịch UBND tỉnh áp dụng cho thời kỳ 05 năm (2026 - 2031).</w:t>
      </w:r>
    </w:p>
    <w:p w14:paraId="2F87F6B1" w14:textId="3BB80702" w:rsidR="007C4BA1" w:rsidRPr="00E6152D" w:rsidRDefault="007C4BA1" w:rsidP="007C4BA1">
      <w:r>
        <w:t xml:space="preserve">- </w:t>
      </w:r>
      <w:r w:rsidRPr="00E6152D">
        <w:t xml:space="preserve">Tổ chức, cá nhân được giao khu vực biển để khai thác, sử dụng tài nguyên biển và các cơ quan, đơn vị, tổ chức khác có liên quan. </w:t>
      </w:r>
    </w:p>
    <w:p w14:paraId="45714FC3" w14:textId="77777777" w:rsidR="00433B32" w:rsidRPr="00F825FB" w:rsidRDefault="00433B32" w:rsidP="002A591F">
      <w:pPr>
        <w:widowControl w:val="0"/>
        <w:rPr>
          <w:b/>
          <w:bCs/>
          <w:szCs w:val="28"/>
          <w:shd w:val="clear" w:color="auto" w:fill="FFFFFF"/>
          <w:lang w:val="nb-NO"/>
        </w:rPr>
      </w:pPr>
      <w:r w:rsidRPr="00F825FB">
        <w:rPr>
          <w:b/>
          <w:bCs/>
          <w:szCs w:val="28"/>
          <w:shd w:val="clear" w:color="auto" w:fill="FFFFFF"/>
          <w:lang w:val="nb-NO"/>
        </w:rPr>
        <w:t xml:space="preserve">2. </w:t>
      </w:r>
      <w:r w:rsidRPr="00F825FB">
        <w:rPr>
          <w:b/>
          <w:szCs w:val="28"/>
          <w:lang w:val="nb-NO"/>
        </w:rPr>
        <w:t>Bố cục của dự thảo văn bản</w:t>
      </w:r>
    </w:p>
    <w:p w14:paraId="494C6B5A" w14:textId="0058DBEB" w:rsidR="007C4BA1" w:rsidRPr="004F3C10" w:rsidRDefault="007C4BA1" w:rsidP="007C4BA1">
      <w:pPr>
        <w:rPr>
          <w:iCs/>
          <w:lang w:val="fi-FI" w:eastAsia="vi-VN"/>
        </w:rPr>
      </w:pPr>
      <w:r>
        <w:rPr>
          <w:iCs/>
          <w:lang w:val="fi-FI" w:eastAsia="vi-VN"/>
        </w:rPr>
        <w:t>Bố cục</w:t>
      </w:r>
      <w:r w:rsidRPr="004F3C10">
        <w:rPr>
          <w:iCs/>
          <w:lang w:val="fi-FI" w:eastAsia="vi-VN"/>
        </w:rPr>
        <w:t xml:space="preserve"> của Quyết định </w:t>
      </w:r>
      <w:r w:rsidRPr="00E6152D">
        <w:t xml:space="preserve">Quy định mức thu tiền sử dụng khu vực biển cụ thể đối với từng nhóm hoạt động sử dụng khu vực biển trên địa bàn tỉnh </w:t>
      </w:r>
      <w:r>
        <w:rPr>
          <w:lang w:val="fi-FI"/>
        </w:rPr>
        <w:t xml:space="preserve">Quảng </w:t>
      </w:r>
      <w:r>
        <w:rPr>
          <w:lang w:val="fi-FI"/>
        </w:rPr>
        <w:lastRenderedPageBreak/>
        <w:t xml:space="preserve">Ngãi </w:t>
      </w:r>
      <w:r w:rsidRPr="00E6152D">
        <w:t>thuộc thẩm quyền giao khu vực biển của Chủ tịch UBND tỉnh áp dụng cho thời kỳ 05 năm (2026 - 2031)</w:t>
      </w:r>
      <w:r>
        <w:rPr>
          <w:lang w:val="fi-FI"/>
        </w:rPr>
        <w:t xml:space="preserve"> gồm 05</w:t>
      </w:r>
      <w:r w:rsidRPr="004F3C10">
        <w:rPr>
          <w:iCs/>
          <w:lang w:val="fi-FI" w:eastAsia="vi-VN"/>
        </w:rPr>
        <w:t xml:space="preserve"> Điều: </w:t>
      </w:r>
      <w:r>
        <w:rPr>
          <w:iCs/>
          <w:lang w:val="fi-FI" w:eastAsia="vi-VN"/>
        </w:rPr>
        <w:t xml:space="preserve"> </w:t>
      </w:r>
    </w:p>
    <w:p w14:paraId="13BF37DC" w14:textId="77777777" w:rsidR="007C4BA1" w:rsidRPr="004F3C10" w:rsidRDefault="007C4BA1" w:rsidP="007C4BA1">
      <w:pPr>
        <w:spacing w:line="276" w:lineRule="auto"/>
        <w:rPr>
          <w:iCs/>
          <w:lang w:val="fi-FI" w:eastAsia="vi-VN"/>
        </w:rPr>
      </w:pPr>
      <w:r w:rsidRPr="004F3C10">
        <w:rPr>
          <w:iCs/>
          <w:lang w:val="fi-FI" w:eastAsia="vi-VN"/>
        </w:rPr>
        <w:t xml:space="preserve">- </w:t>
      </w:r>
      <w:r w:rsidRPr="004F3C10">
        <w:t xml:space="preserve">Điều 1. Phạm vi </w:t>
      </w:r>
      <w:r>
        <w:t>điều chỉnh</w:t>
      </w:r>
      <w:r w:rsidRPr="004F3C10">
        <w:t>.</w:t>
      </w:r>
    </w:p>
    <w:p w14:paraId="29CEB66F" w14:textId="77777777" w:rsidR="007C4BA1" w:rsidRPr="004F3C10" w:rsidRDefault="007C4BA1" w:rsidP="007C4BA1">
      <w:pPr>
        <w:spacing w:line="276" w:lineRule="auto"/>
        <w:rPr>
          <w:iCs/>
          <w:lang w:val="fi-FI" w:eastAsia="vi-VN"/>
        </w:rPr>
      </w:pPr>
      <w:r w:rsidRPr="004F3C10">
        <w:rPr>
          <w:iCs/>
          <w:lang w:val="fi-FI" w:eastAsia="vi-VN"/>
        </w:rPr>
        <w:t xml:space="preserve">- </w:t>
      </w:r>
      <w:r w:rsidRPr="004F3C10">
        <w:t>Điều 2. Đối tượng áp dụng.</w:t>
      </w:r>
    </w:p>
    <w:p w14:paraId="7A398D0C" w14:textId="77777777" w:rsidR="007C4BA1" w:rsidRPr="004F3C10" w:rsidRDefault="007C4BA1" w:rsidP="007C4BA1">
      <w:pPr>
        <w:rPr>
          <w:b/>
          <w:bCs/>
          <w:lang w:val="fi-FI"/>
        </w:rPr>
      </w:pPr>
      <w:r w:rsidRPr="004F3C10">
        <w:rPr>
          <w:iCs/>
          <w:lang w:val="fi-FI" w:eastAsia="vi-VN"/>
        </w:rPr>
        <w:t xml:space="preserve">- </w:t>
      </w:r>
      <w:r w:rsidRPr="004F3C10">
        <w:t xml:space="preserve">Điều 3. </w:t>
      </w:r>
      <w:r>
        <w:t xml:space="preserve">Mức thu tiền sử dụng </w:t>
      </w:r>
      <w:r w:rsidRPr="00E6152D">
        <w:t xml:space="preserve">sử dụng khu vực biển cụ thể đối với từng nhóm hoạt động sử dụng khu vực biển trên địa bàn tỉnh </w:t>
      </w:r>
      <w:r>
        <w:rPr>
          <w:lang w:val="fi-FI"/>
        </w:rPr>
        <w:t xml:space="preserve">Quảng Ngãi </w:t>
      </w:r>
      <w:r w:rsidRPr="00E6152D">
        <w:t>thuộc thẩm quyền giao khu vực biển của Chủ tịch UBND tỉnh áp dụng cho thời kỳ 05 năm (2026 - 2031)</w:t>
      </w:r>
      <w:r w:rsidRPr="004F3C10">
        <w:rPr>
          <w:lang w:val="fi-FI"/>
        </w:rPr>
        <w:t>.</w:t>
      </w:r>
    </w:p>
    <w:p w14:paraId="0CE50591" w14:textId="77777777" w:rsidR="007C4BA1" w:rsidRPr="004F3C10" w:rsidRDefault="007C4BA1" w:rsidP="007C4BA1">
      <w:pPr>
        <w:spacing w:line="276" w:lineRule="auto"/>
      </w:pPr>
      <w:r>
        <w:t xml:space="preserve"> </w:t>
      </w:r>
      <w:r w:rsidRPr="004F3C10">
        <w:t xml:space="preserve">- Điều 4. </w:t>
      </w:r>
      <w:r>
        <w:t>Hiệu lực thi hành.</w:t>
      </w:r>
    </w:p>
    <w:p w14:paraId="4913370F" w14:textId="77777777" w:rsidR="007C4BA1" w:rsidRPr="004F3C10" w:rsidRDefault="007C4BA1" w:rsidP="007C4BA1">
      <w:pPr>
        <w:spacing w:line="276" w:lineRule="auto"/>
        <w:rPr>
          <w:iCs/>
          <w:lang w:val="fi-FI" w:eastAsia="vi-VN"/>
        </w:rPr>
      </w:pPr>
      <w:r>
        <w:rPr>
          <w:iCs/>
          <w:lang w:val="fi-FI" w:eastAsia="vi-VN"/>
        </w:rPr>
        <w:t xml:space="preserve"> </w:t>
      </w:r>
      <w:r w:rsidRPr="004F3C10">
        <w:rPr>
          <w:iCs/>
          <w:lang w:val="fi-FI" w:eastAsia="vi-VN"/>
        </w:rPr>
        <w:t xml:space="preserve">- </w:t>
      </w:r>
      <w:r>
        <w:t>Điều 5</w:t>
      </w:r>
      <w:r w:rsidRPr="004F3C10">
        <w:t>. T</w:t>
      </w:r>
      <w:r>
        <w:t>rách nhiệm thi hành</w:t>
      </w:r>
      <w:r w:rsidRPr="004F3C10">
        <w:t>.</w:t>
      </w:r>
    </w:p>
    <w:p w14:paraId="1CB7D5C0" w14:textId="77777777" w:rsidR="00433B32" w:rsidRPr="00F825FB" w:rsidRDefault="00433B32" w:rsidP="002A591F">
      <w:pPr>
        <w:widowControl w:val="0"/>
        <w:rPr>
          <w:b/>
          <w:szCs w:val="28"/>
          <w:shd w:val="clear" w:color="auto" w:fill="FFFFFF"/>
          <w:lang w:val="nb-NO"/>
        </w:rPr>
      </w:pPr>
      <w:r w:rsidRPr="00F825FB">
        <w:rPr>
          <w:b/>
          <w:szCs w:val="28"/>
          <w:shd w:val="clear" w:color="auto" w:fill="FFFFFF"/>
          <w:lang w:val="nb-NO"/>
        </w:rPr>
        <w:t xml:space="preserve">3. </w:t>
      </w:r>
      <w:r w:rsidRPr="00F825FB">
        <w:rPr>
          <w:b/>
          <w:szCs w:val="28"/>
          <w:lang w:val="nb-NO"/>
        </w:rPr>
        <w:t>Nội dung cơ bản</w:t>
      </w:r>
    </w:p>
    <w:p w14:paraId="1AB9540D" w14:textId="77777777" w:rsidR="007C4BA1" w:rsidRDefault="007C4BA1" w:rsidP="002A591F">
      <w:pPr>
        <w:widowControl w:val="0"/>
        <w:rPr>
          <w:lang w:val="fi-FI"/>
        </w:rPr>
      </w:pPr>
      <w:r w:rsidRPr="00E6152D">
        <w:t xml:space="preserve">Quy định mức thu tiền sử dụng khu vực biển cụ thể đối với từng nhóm hoạt động sử dụng khu vực biển trên địa bàn tỉnh </w:t>
      </w:r>
      <w:r>
        <w:rPr>
          <w:lang w:val="fi-FI"/>
        </w:rPr>
        <w:t xml:space="preserve">Quảng Ngãi </w:t>
      </w:r>
      <w:r w:rsidRPr="00E6152D">
        <w:t>thuộc thẩm quyền giao khu vực biển của Chủ tịch UBND tỉnh áp dụng cho thời kỳ 05 năm (2026 - 2031)</w:t>
      </w:r>
      <w:r w:rsidRPr="004F3C10">
        <w:rPr>
          <w:lang w:val="fi-FI"/>
        </w:rPr>
        <w:t>.</w:t>
      </w:r>
    </w:p>
    <w:p w14:paraId="5204059C" w14:textId="52DA4180" w:rsidR="00433B32" w:rsidRPr="00F825FB" w:rsidRDefault="00433B32" w:rsidP="002A591F">
      <w:pPr>
        <w:widowControl w:val="0"/>
        <w:rPr>
          <w:b/>
          <w:spacing w:val="-2"/>
          <w:szCs w:val="28"/>
          <w:lang w:val="nb-NO"/>
        </w:rPr>
      </w:pPr>
      <w:r w:rsidRPr="00F825FB">
        <w:rPr>
          <w:b/>
          <w:spacing w:val="-2"/>
          <w:szCs w:val="28"/>
          <w:lang w:val="nb-NO"/>
        </w:rPr>
        <w:t>V. DỰ KIẾN NGUỒN LỰC, ĐIỀU KIỆN BẢO ĐẢM CHO VIỆC THI HÀNH VĂN BẢN VÀ THỜI GIAN TRÌNH THÔNG QUA/BAN HÀNH</w:t>
      </w:r>
    </w:p>
    <w:p w14:paraId="7F581B9E" w14:textId="132655A9" w:rsidR="00433B32" w:rsidRDefault="00433B32" w:rsidP="002A591F">
      <w:pPr>
        <w:widowControl w:val="0"/>
        <w:rPr>
          <w:rFonts w:eastAsia="MS Mincho"/>
          <w:iCs/>
          <w:lang w:val="nb-NO" w:eastAsia="ja-JP"/>
        </w:rPr>
      </w:pPr>
      <w:r>
        <w:rPr>
          <w:rFonts w:eastAsia="MS Mincho"/>
          <w:iCs/>
          <w:lang w:val="nb-NO" w:eastAsia="ja-JP"/>
        </w:rPr>
        <w:t xml:space="preserve">- </w:t>
      </w:r>
      <w:r w:rsidRPr="00852A68">
        <w:rPr>
          <w:rFonts w:eastAsia="MS Mincho"/>
          <w:iCs/>
          <w:lang w:val="nb-NO" w:eastAsia="ja-JP"/>
        </w:rPr>
        <w:t xml:space="preserve">Việc ban hành văn bản quy phạm pháp luật này là để </w:t>
      </w:r>
      <w:r w:rsidR="007C4BA1" w:rsidRPr="00E6152D">
        <w:t xml:space="preserve">Quy định mức thu tiền sử dụng khu vực biển cụ thể đối với từng nhóm hoạt động sử dụng khu vực biển trên địa bàn tỉnh </w:t>
      </w:r>
      <w:r w:rsidR="007C4BA1">
        <w:rPr>
          <w:lang w:val="fi-FI"/>
        </w:rPr>
        <w:t xml:space="preserve">Quảng Ngãi </w:t>
      </w:r>
      <w:r w:rsidR="007C4BA1" w:rsidRPr="00E6152D">
        <w:t>thuộc thẩm quyền giao khu vực biển của Chủ tịch UBND tỉnh áp dụng cho thời kỳ 05 năm (2026 - 2031)</w:t>
      </w:r>
      <w:r w:rsidRPr="00852A68">
        <w:rPr>
          <w:rFonts w:eastAsia="MS Mincho"/>
          <w:iCs/>
          <w:lang w:val="nb-NO" w:eastAsia="ja-JP"/>
        </w:rPr>
        <w:t>, không làm phát sinh chi phí trong quá</w:t>
      </w:r>
      <w:r>
        <w:rPr>
          <w:rFonts w:eastAsia="MS Mincho"/>
          <w:iCs/>
          <w:lang w:val="nb-NO" w:eastAsia="ja-JP"/>
        </w:rPr>
        <w:t xml:space="preserve"> </w:t>
      </w:r>
      <w:r w:rsidRPr="00852A68">
        <w:rPr>
          <w:rFonts w:eastAsia="MS Mincho"/>
          <w:iCs/>
          <w:lang w:val="nb-NO" w:eastAsia="ja-JP"/>
        </w:rPr>
        <w:t>trình triển khai thi hành văn bản</w:t>
      </w:r>
      <w:r w:rsidRPr="00F6688E">
        <w:rPr>
          <w:rFonts w:eastAsia="MS Mincho"/>
          <w:iCs/>
          <w:lang w:val="nb-NO" w:eastAsia="ja-JP"/>
        </w:rPr>
        <w:t>.</w:t>
      </w:r>
    </w:p>
    <w:p w14:paraId="72287674" w14:textId="1E62EB3B" w:rsidR="00433B32" w:rsidRPr="00825C38" w:rsidRDefault="00433B32" w:rsidP="002A591F">
      <w:pPr>
        <w:widowControl w:val="0"/>
        <w:rPr>
          <w:rFonts w:eastAsia="MS Mincho"/>
          <w:iCs/>
          <w:lang w:val="vi-VN" w:eastAsia="ja-JP"/>
        </w:rPr>
      </w:pPr>
      <w:r w:rsidRPr="00344B68">
        <w:rPr>
          <w:rFonts w:eastAsia="MS Mincho"/>
          <w:iCs/>
          <w:lang w:val="nb-NO" w:eastAsia="ja-JP"/>
        </w:rPr>
        <w:t xml:space="preserve">- Thời gian dự kiến </w:t>
      </w:r>
      <w:r w:rsidR="007C4BA1">
        <w:rPr>
          <w:rFonts w:eastAsia="MS Mincho"/>
          <w:iCs/>
          <w:lang w:val="nb-NO" w:eastAsia="ja-JP"/>
        </w:rPr>
        <w:t xml:space="preserve">trình UBND tỉnh </w:t>
      </w:r>
      <w:r w:rsidRPr="00344B68">
        <w:rPr>
          <w:rFonts w:eastAsia="MS Mincho"/>
          <w:iCs/>
          <w:lang w:val="nb-NO" w:eastAsia="ja-JP"/>
        </w:rPr>
        <w:t xml:space="preserve">ban hành </w:t>
      </w:r>
      <w:r w:rsidR="00231E57">
        <w:rPr>
          <w:rFonts w:eastAsia="MS Mincho"/>
          <w:iCs/>
          <w:lang w:val="nb-NO" w:eastAsia="ja-JP"/>
        </w:rPr>
        <w:t>trong</w:t>
      </w:r>
      <w:r w:rsidRPr="00344B68">
        <w:rPr>
          <w:rFonts w:eastAsia="MS Mincho"/>
          <w:iCs/>
          <w:lang w:val="nb-NO" w:eastAsia="ja-JP"/>
        </w:rPr>
        <w:t xml:space="preserve"> </w:t>
      </w:r>
      <w:r w:rsidR="00231E57">
        <w:rPr>
          <w:rFonts w:eastAsia="MS Mincho"/>
          <w:iCs/>
          <w:lang w:val="nb-NO" w:eastAsia="ja-JP"/>
        </w:rPr>
        <w:t xml:space="preserve">tháng </w:t>
      </w:r>
      <w:r w:rsidR="007C4BA1">
        <w:rPr>
          <w:rFonts w:eastAsia="MS Mincho"/>
          <w:iCs/>
          <w:lang w:val="nb-NO" w:eastAsia="ja-JP"/>
        </w:rPr>
        <w:t>5</w:t>
      </w:r>
      <w:r w:rsidRPr="00DE69B2">
        <w:rPr>
          <w:rFonts w:eastAsia="MS Mincho"/>
          <w:iCs/>
          <w:lang w:val="nb-NO" w:eastAsia="ja-JP"/>
        </w:rPr>
        <w:t>/2026</w:t>
      </w:r>
      <w:r>
        <w:rPr>
          <w:rFonts w:eastAsia="MS Mincho"/>
          <w:iCs/>
          <w:lang w:val="vi-VN" w:eastAsia="ja-JP"/>
        </w:rPr>
        <w:t>.</w:t>
      </w:r>
    </w:p>
    <w:p w14:paraId="15553C4D" w14:textId="0E32DC89" w:rsidR="00433B32" w:rsidRDefault="00433B32" w:rsidP="002A591F">
      <w:pPr>
        <w:widowControl w:val="0"/>
        <w:rPr>
          <w:szCs w:val="28"/>
          <w:lang w:val="nb-NO"/>
        </w:rPr>
      </w:pPr>
      <w:r w:rsidRPr="00F825FB">
        <w:rPr>
          <w:iCs/>
          <w:lang w:val="vi-VN"/>
        </w:rPr>
        <w:t xml:space="preserve">Trên đây là Tờ trình </w:t>
      </w:r>
      <w:r w:rsidRPr="00AC1888">
        <w:rPr>
          <w:iCs/>
          <w:lang w:val="vi-VN"/>
        </w:rPr>
        <w:t xml:space="preserve">đề nghị </w:t>
      </w:r>
      <w:r w:rsidR="007C4BA1">
        <w:rPr>
          <w:iCs/>
        </w:rPr>
        <w:t xml:space="preserve">ban hành </w:t>
      </w:r>
      <w:r w:rsidRPr="00E14EC6">
        <w:rPr>
          <w:lang w:val="vi-VN"/>
        </w:rPr>
        <w:t xml:space="preserve">Quyết định </w:t>
      </w:r>
      <w:r w:rsidR="007C4BA1" w:rsidRPr="00E6152D">
        <w:t xml:space="preserve">Quy định mức thu tiền sử dụng khu vực biển cụ thể đối với từng nhóm hoạt động sử dụng khu vực biển trên địa bàn tỉnh </w:t>
      </w:r>
      <w:r w:rsidR="007C4BA1">
        <w:rPr>
          <w:lang w:val="fi-FI"/>
        </w:rPr>
        <w:t xml:space="preserve">Quảng Ngãi </w:t>
      </w:r>
      <w:r w:rsidR="007C4BA1" w:rsidRPr="00E6152D">
        <w:t>thuộc thẩm quyền giao khu vực biển của Chủ tịch UBND tỉnh áp dụng cho thời kỳ 05 năm (2026 - 2031)</w:t>
      </w:r>
      <w:r w:rsidRPr="00F825FB">
        <w:rPr>
          <w:bCs/>
          <w:lang w:val="vi-VN"/>
        </w:rPr>
        <w:t>,</w:t>
      </w:r>
      <w:r w:rsidRPr="00F6688E">
        <w:rPr>
          <w:szCs w:val="28"/>
          <w:lang w:val="nl-NL"/>
        </w:rPr>
        <w:t xml:space="preserve"> </w:t>
      </w:r>
      <w:r>
        <w:rPr>
          <w:szCs w:val="28"/>
          <w:lang w:val="nb-NO"/>
        </w:rPr>
        <w:t xml:space="preserve">Sở </w:t>
      </w:r>
      <w:r w:rsidR="004D76EB">
        <w:rPr>
          <w:szCs w:val="28"/>
          <w:lang w:val="nb-NO"/>
        </w:rPr>
        <w:t>Nông nghiệp và Môi trường</w:t>
      </w:r>
      <w:r w:rsidRPr="00F6688E">
        <w:rPr>
          <w:szCs w:val="28"/>
          <w:lang w:val="nb-NO"/>
        </w:rPr>
        <w:t xml:space="preserve"> kính trình UBND tỉnh Quảng Ngãi xem xét, quyết định.</w:t>
      </w:r>
    </w:p>
    <w:p w14:paraId="01F708B4" w14:textId="77777777" w:rsidR="00433B32" w:rsidRPr="00F6688E" w:rsidRDefault="00433B32" w:rsidP="002A591F">
      <w:pPr>
        <w:widowControl w:val="0"/>
        <w:rPr>
          <w:i/>
          <w:iCs/>
          <w:lang w:val="nb-NO"/>
        </w:rPr>
      </w:pPr>
      <w:r>
        <w:rPr>
          <w:i/>
          <w:iCs/>
          <w:lang w:val="nb-NO"/>
        </w:rPr>
        <w:t>Hồ sơ</w:t>
      </w:r>
      <w:r w:rsidRPr="00F6688E">
        <w:rPr>
          <w:i/>
          <w:iCs/>
          <w:lang w:val="nb-NO"/>
        </w:rPr>
        <w:t xml:space="preserve"> gửi kèm theo: </w:t>
      </w:r>
    </w:p>
    <w:p w14:paraId="7D1593BD" w14:textId="303816FD" w:rsidR="00433B32" w:rsidRPr="007C4BA1" w:rsidRDefault="00433B32" w:rsidP="002A591F">
      <w:pPr>
        <w:widowControl w:val="0"/>
        <w:rPr>
          <w:i/>
          <w:iCs/>
          <w:szCs w:val="28"/>
          <w:lang w:val="nb-NO"/>
        </w:rPr>
      </w:pPr>
      <w:r w:rsidRPr="007C4BA1">
        <w:rPr>
          <w:i/>
          <w:iCs/>
          <w:szCs w:val="28"/>
          <w:lang w:val="nb-NO"/>
        </w:rPr>
        <w:t xml:space="preserve">- Dự thảo Quyết định </w:t>
      </w:r>
      <w:r w:rsidR="00680EFA" w:rsidRPr="007C4BA1">
        <w:rPr>
          <w:i/>
          <w:iCs/>
          <w:szCs w:val="28"/>
          <w:lang w:val="nb-NO"/>
        </w:rPr>
        <w:t xml:space="preserve">của UBND tỉnh </w:t>
      </w:r>
      <w:r w:rsidR="007C4BA1" w:rsidRPr="007C4BA1">
        <w:rPr>
          <w:i/>
        </w:rPr>
        <w:t xml:space="preserve">Quy định mức thu tiền sử dụng khu vực biển cụ thể đối với từng nhóm hoạt động sử dụng khu vực biển trên địa bàn tỉnh </w:t>
      </w:r>
      <w:r w:rsidR="007C4BA1" w:rsidRPr="007C4BA1">
        <w:rPr>
          <w:i/>
          <w:lang w:val="fi-FI"/>
        </w:rPr>
        <w:t xml:space="preserve">Quảng Ngãi </w:t>
      </w:r>
      <w:r w:rsidR="007C4BA1" w:rsidRPr="007C4BA1">
        <w:rPr>
          <w:i/>
        </w:rPr>
        <w:t>thuộc thẩm quyền giao khu vực biển của Chủ tịch UBND tỉnh áp dụng cho thời kỳ 05 năm (2026 - 2031)</w:t>
      </w:r>
      <w:r w:rsidRPr="007C4BA1">
        <w:rPr>
          <w:i/>
          <w:iCs/>
          <w:szCs w:val="28"/>
          <w:lang w:val="nb-NO"/>
        </w:rPr>
        <w:t>;</w:t>
      </w:r>
    </w:p>
    <w:p w14:paraId="6C3037D2" w14:textId="2A98352F" w:rsidR="00433B32" w:rsidRPr="00F825FB" w:rsidRDefault="00433B32" w:rsidP="002A591F">
      <w:pPr>
        <w:widowControl w:val="0"/>
        <w:rPr>
          <w:i/>
          <w:iCs/>
          <w:szCs w:val="28"/>
          <w:lang w:val="nb-NO"/>
        </w:rPr>
      </w:pPr>
      <w:r>
        <w:rPr>
          <w:i/>
          <w:iCs/>
          <w:szCs w:val="28"/>
          <w:lang w:val="nb-NO"/>
        </w:rPr>
        <w:t xml:space="preserve">- </w:t>
      </w:r>
      <w:r w:rsidR="00A82A4C" w:rsidRPr="00B12242">
        <w:rPr>
          <w:i/>
          <w:spacing w:val="4"/>
          <w:szCs w:val="28"/>
        </w:rPr>
        <w:t xml:space="preserve">Báo cáo </w:t>
      </w:r>
      <w:r w:rsidR="00A82A4C" w:rsidRPr="00B12242">
        <w:rPr>
          <w:i/>
          <w:iCs/>
          <w:szCs w:val="28"/>
        </w:rPr>
        <w:t>đánh giá kết quả tổ chức triển khai thực hiện việc thu tiền sử dụng khu vực biển</w:t>
      </w:r>
      <w:r w:rsidR="00A82A4C">
        <w:rPr>
          <w:i/>
          <w:iCs/>
          <w:szCs w:val="28"/>
          <w:lang w:val="nb-NO"/>
        </w:rPr>
        <w:t xml:space="preserve"> theo </w:t>
      </w:r>
      <w:r w:rsidR="00A82A4C" w:rsidRPr="00A82A4C">
        <w:rPr>
          <w:i/>
        </w:rPr>
        <w:t xml:space="preserve">Quyết định số 81/2021/QĐ-UBND </w:t>
      </w:r>
      <w:r w:rsidR="00A82A4C" w:rsidRPr="00A82A4C">
        <w:rPr>
          <w:i/>
          <w:spacing w:val="2"/>
          <w:szCs w:val="28"/>
        </w:rPr>
        <w:t xml:space="preserve">ngày 31/12/2021 của </w:t>
      </w:r>
      <w:r w:rsidR="00A82A4C" w:rsidRPr="00A82A4C">
        <w:rPr>
          <w:i/>
          <w:szCs w:val="28"/>
        </w:rPr>
        <w:t>UBND tỉnh Quảng Ngãi</w:t>
      </w:r>
      <w:r w:rsidRPr="00F825FB">
        <w:rPr>
          <w:i/>
          <w:iCs/>
          <w:szCs w:val="28"/>
          <w:lang w:val="nb-NO"/>
        </w:rPr>
        <w:t>;</w:t>
      </w:r>
    </w:p>
    <w:p w14:paraId="10DA5932" w14:textId="77777777" w:rsidR="00433B32" w:rsidRPr="00F825FB" w:rsidRDefault="00433B32" w:rsidP="002A591F">
      <w:pPr>
        <w:widowControl w:val="0"/>
        <w:rPr>
          <w:rFonts w:eastAsia="Yu Gothic"/>
          <w:bCs/>
          <w:i/>
          <w:szCs w:val="28"/>
          <w:lang w:val="nb-NO"/>
        </w:rPr>
      </w:pPr>
      <w:r w:rsidRPr="00F825FB">
        <w:rPr>
          <w:i/>
          <w:iCs/>
          <w:szCs w:val="28"/>
          <w:lang w:val="nb-NO"/>
        </w:rPr>
        <w:t xml:space="preserve">- Bản </w:t>
      </w:r>
      <w:r w:rsidRPr="00F825FB">
        <w:rPr>
          <w:rFonts w:eastAsia="Yu Gothic"/>
          <w:bCs/>
          <w:i/>
          <w:szCs w:val="28"/>
          <w:lang w:val="nb-NO"/>
        </w:rPr>
        <w:t>so sánh, thuyết minh nội dung dự thảo quyết định;</w:t>
      </w:r>
      <w:bookmarkStart w:id="0" w:name="_GoBack"/>
      <w:bookmarkEnd w:id="0"/>
    </w:p>
    <w:p w14:paraId="239C87D7" w14:textId="77777777" w:rsidR="00433B32" w:rsidRPr="00F825FB" w:rsidRDefault="00433B32" w:rsidP="002A591F">
      <w:pPr>
        <w:widowControl w:val="0"/>
        <w:rPr>
          <w:i/>
          <w:iCs/>
          <w:szCs w:val="28"/>
          <w:lang w:val="nb-NO"/>
        </w:rPr>
      </w:pPr>
      <w:r w:rsidRPr="00F825FB">
        <w:rPr>
          <w:i/>
          <w:szCs w:val="28"/>
          <w:lang w:val="nb-NO"/>
        </w:rPr>
        <w:t xml:space="preserve">- </w:t>
      </w:r>
      <w:r w:rsidRPr="00F825FB">
        <w:rPr>
          <w:i/>
          <w:iCs/>
          <w:szCs w:val="28"/>
          <w:lang w:val="nb-NO"/>
        </w:rPr>
        <w:t>Bản chụp văn bản góp ý của các cơ quan, đơn vị có liên quan;</w:t>
      </w:r>
    </w:p>
    <w:p w14:paraId="4714112E" w14:textId="77777777" w:rsidR="00433B32" w:rsidRDefault="00433B32" w:rsidP="002A591F">
      <w:pPr>
        <w:widowControl w:val="0"/>
        <w:rPr>
          <w:bCs/>
          <w:i/>
          <w:iCs/>
          <w:szCs w:val="28"/>
          <w:lang w:val="nb-NO"/>
        </w:rPr>
      </w:pPr>
      <w:r>
        <w:rPr>
          <w:bCs/>
          <w:i/>
          <w:iCs/>
          <w:szCs w:val="28"/>
          <w:lang w:val="nb-NO"/>
        </w:rPr>
        <w:lastRenderedPageBreak/>
        <w:t>- Bản tổng hợp, tiếp thu, giải trình ý kiến góp ý của các cơ quan, đơn vị;</w:t>
      </w:r>
    </w:p>
    <w:p w14:paraId="67E3F5E3" w14:textId="77777777" w:rsidR="00433B32" w:rsidRDefault="00433B32" w:rsidP="002A591F">
      <w:pPr>
        <w:widowControl w:val="0"/>
        <w:rPr>
          <w:bCs/>
          <w:i/>
          <w:iCs/>
          <w:szCs w:val="28"/>
          <w:lang w:val="nb-NO"/>
        </w:rPr>
      </w:pPr>
      <w:r w:rsidRPr="00BA64A5">
        <w:rPr>
          <w:bCs/>
          <w:i/>
          <w:iCs/>
          <w:szCs w:val="28"/>
          <w:lang w:val="nb-NO"/>
        </w:rPr>
        <w:t xml:space="preserve">- </w:t>
      </w:r>
      <w:r w:rsidRPr="001F2903">
        <w:rPr>
          <w:bCs/>
          <w:i/>
          <w:iCs/>
          <w:szCs w:val="28"/>
          <w:lang w:val="nb-NO"/>
        </w:rPr>
        <w:t>Báo cáo thẩm định của Sở Tư pháp</w:t>
      </w:r>
      <w:r w:rsidRPr="00BA64A5">
        <w:rPr>
          <w:bCs/>
          <w:i/>
          <w:iCs/>
          <w:szCs w:val="28"/>
          <w:lang w:val="nb-NO"/>
        </w:rPr>
        <w:t>;</w:t>
      </w:r>
    </w:p>
    <w:p w14:paraId="1DD7AC7F" w14:textId="30869A72" w:rsidR="00433B32" w:rsidRDefault="000E7C6E" w:rsidP="002A591F">
      <w:pPr>
        <w:widowControl w:val="0"/>
        <w:rPr>
          <w:bCs/>
          <w:i/>
          <w:iCs/>
          <w:szCs w:val="28"/>
          <w:lang w:val="nb-NO"/>
        </w:rPr>
      </w:pPr>
      <w:r>
        <w:rPr>
          <w:bCs/>
          <w:i/>
          <w:iCs/>
          <w:szCs w:val="28"/>
          <w:lang w:val="nb-NO"/>
        </w:rPr>
        <w:t>- Báo cáo</w:t>
      </w:r>
      <w:r w:rsidR="00433B32">
        <w:rPr>
          <w:bCs/>
          <w:i/>
          <w:iCs/>
          <w:szCs w:val="28"/>
          <w:lang w:val="nb-NO"/>
        </w:rPr>
        <w:t xml:space="preserve"> tổng hợp</w:t>
      </w:r>
      <w:r w:rsidR="001F2758">
        <w:rPr>
          <w:bCs/>
          <w:i/>
          <w:iCs/>
          <w:szCs w:val="28"/>
          <w:lang w:val="nb-NO"/>
        </w:rPr>
        <w:t>, giải trình, tiếp thu</w:t>
      </w:r>
      <w:r w:rsidR="00433B32" w:rsidRPr="00F6688E">
        <w:rPr>
          <w:bCs/>
          <w:i/>
          <w:iCs/>
          <w:szCs w:val="28"/>
          <w:lang w:val="nb-NO"/>
        </w:rPr>
        <w:t xml:space="preserve"> ý kiến</w:t>
      </w:r>
      <w:r w:rsidR="007C4BA1">
        <w:rPr>
          <w:bCs/>
          <w:i/>
          <w:iCs/>
          <w:szCs w:val="28"/>
          <w:lang w:val="nb-NO"/>
        </w:rPr>
        <w:t xml:space="preserve"> thẩm định của Sở Tư p</w:t>
      </w:r>
      <w:r w:rsidR="004D76EB">
        <w:rPr>
          <w:bCs/>
          <w:i/>
          <w:iCs/>
          <w:szCs w:val="28"/>
          <w:lang w:val="nb-NO"/>
        </w:rPr>
        <w:t>háp.</w:t>
      </w:r>
      <w:r w:rsidR="009209B1">
        <w:rPr>
          <w:bCs/>
          <w:i/>
          <w:iCs/>
          <w:szCs w:val="28"/>
          <w:lang w:val="nb-NO"/>
        </w:rPr>
        <w:t>/.</w:t>
      </w:r>
    </w:p>
    <w:p w14:paraId="071196BF" w14:textId="77777777" w:rsidR="009209B1" w:rsidRPr="009209B1" w:rsidRDefault="009209B1" w:rsidP="009209B1">
      <w:pPr>
        <w:widowControl w:val="0"/>
        <w:spacing w:before="0" w:after="0"/>
        <w:ind w:firstLine="709"/>
        <w:rPr>
          <w:bCs/>
          <w:i/>
          <w:iCs/>
          <w:sz w:val="16"/>
          <w:szCs w:val="16"/>
          <w:lang w:val="nb-NO"/>
        </w:rPr>
      </w:pPr>
    </w:p>
    <w:tbl>
      <w:tblPr>
        <w:tblW w:w="0" w:type="auto"/>
        <w:tblLook w:val="01E0" w:firstRow="1" w:lastRow="1" w:firstColumn="1" w:lastColumn="1" w:noHBand="0" w:noVBand="0"/>
      </w:tblPr>
      <w:tblGrid>
        <w:gridCol w:w="4361"/>
        <w:gridCol w:w="4644"/>
      </w:tblGrid>
      <w:tr w:rsidR="009209B1" w:rsidRPr="00B01719" w14:paraId="6DCA157D" w14:textId="77777777" w:rsidTr="009D056D">
        <w:tc>
          <w:tcPr>
            <w:tcW w:w="4361" w:type="dxa"/>
          </w:tcPr>
          <w:p w14:paraId="0EE72E72" w14:textId="77777777" w:rsidR="009209B1" w:rsidRDefault="009209B1" w:rsidP="009209B1">
            <w:pPr>
              <w:spacing w:before="0" w:after="0"/>
              <w:ind w:firstLine="0"/>
              <w:rPr>
                <w:lang w:val="pl-PL"/>
              </w:rPr>
            </w:pPr>
            <w:r w:rsidRPr="00B01719">
              <w:rPr>
                <w:b/>
                <w:i/>
                <w:sz w:val="24"/>
                <w:lang w:val="pl-PL"/>
              </w:rPr>
              <w:t>Nơi nhận</w:t>
            </w:r>
            <w:r w:rsidRPr="00B01719">
              <w:rPr>
                <w:sz w:val="24"/>
                <w:lang w:val="pl-PL"/>
              </w:rPr>
              <w:t>:</w:t>
            </w:r>
            <w:r>
              <w:rPr>
                <w:lang w:val="pl-PL"/>
              </w:rPr>
              <w:t xml:space="preserve">                   </w:t>
            </w:r>
            <w:r>
              <w:rPr>
                <w:lang w:val="pl-PL"/>
              </w:rPr>
              <w:tab/>
            </w:r>
            <w:r>
              <w:rPr>
                <w:lang w:val="pl-PL"/>
              </w:rPr>
              <w:tab/>
            </w:r>
          </w:p>
          <w:p w14:paraId="55ED7466" w14:textId="77777777" w:rsidR="009209B1" w:rsidRPr="006C6242" w:rsidRDefault="009209B1" w:rsidP="009209B1">
            <w:pPr>
              <w:spacing w:before="0" w:after="0"/>
              <w:ind w:firstLine="0"/>
              <w:rPr>
                <w:sz w:val="22"/>
                <w:szCs w:val="22"/>
                <w:lang w:val="pl-PL"/>
              </w:rPr>
            </w:pPr>
            <w:r w:rsidRPr="006C6242">
              <w:rPr>
                <w:sz w:val="22"/>
                <w:szCs w:val="22"/>
                <w:lang w:val="pl-PL"/>
              </w:rPr>
              <w:t xml:space="preserve">- Như trên;   </w:t>
            </w:r>
          </w:p>
          <w:p w14:paraId="1197549C" w14:textId="77777777" w:rsidR="009209B1" w:rsidRDefault="009209B1" w:rsidP="009209B1">
            <w:pPr>
              <w:spacing w:before="0" w:after="0"/>
              <w:ind w:firstLine="0"/>
              <w:rPr>
                <w:sz w:val="22"/>
                <w:szCs w:val="22"/>
                <w:lang w:val="pl-PL"/>
              </w:rPr>
            </w:pPr>
            <w:r w:rsidRPr="006C6242">
              <w:rPr>
                <w:sz w:val="22"/>
                <w:szCs w:val="22"/>
                <w:lang w:val="pl-PL"/>
              </w:rPr>
              <w:t>- GĐ, PGĐ Sở (</w:t>
            </w:r>
            <w:r>
              <w:rPr>
                <w:sz w:val="22"/>
                <w:szCs w:val="22"/>
                <w:lang w:val="pl-PL"/>
              </w:rPr>
              <w:t>phụ trách</w:t>
            </w:r>
            <w:r w:rsidRPr="006C6242">
              <w:rPr>
                <w:sz w:val="22"/>
                <w:szCs w:val="22"/>
                <w:lang w:val="pl-PL"/>
              </w:rPr>
              <w:t>);</w:t>
            </w:r>
          </w:p>
          <w:p w14:paraId="0722F9AB" w14:textId="4ABA547C" w:rsidR="009209B1" w:rsidRDefault="009209B1" w:rsidP="009209B1">
            <w:pPr>
              <w:spacing w:before="0" w:after="0"/>
              <w:ind w:firstLine="0"/>
              <w:rPr>
                <w:sz w:val="22"/>
                <w:szCs w:val="22"/>
                <w:lang w:val="pl-PL"/>
              </w:rPr>
            </w:pPr>
            <w:r>
              <w:rPr>
                <w:sz w:val="22"/>
                <w:szCs w:val="22"/>
                <w:lang w:val="pl-PL"/>
              </w:rPr>
              <w:t>- C, PCVP Sở;</w:t>
            </w:r>
          </w:p>
          <w:p w14:paraId="6947EAA4" w14:textId="5A5AE8B9" w:rsidR="008764F2" w:rsidRPr="006C6242" w:rsidRDefault="008764F2" w:rsidP="009209B1">
            <w:pPr>
              <w:spacing w:before="0" w:after="0"/>
              <w:ind w:firstLine="0"/>
              <w:rPr>
                <w:sz w:val="22"/>
                <w:szCs w:val="22"/>
                <w:lang w:val="pl-PL"/>
              </w:rPr>
            </w:pPr>
            <w:r>
              <w:rPr>
                <w:sz w:val="22"/>
                <w:szCs w:val="22"/>
                <w:lang w:val="pl-PL"/>
              </w:rPr>
              <w:t>- Chi cục Thủy sản – Biển đảo;</w:t>
            </w:r>
          </w:p>
          <w:p w14:paraId="63D0DB2D" w14:textId="78D81BBA" w:rsidR="009209B1" w:rsidRPr="007E4DC6" w:rsidRDefault="009209B1" w:rsidP="009209B1">
            <w:pPr>
              <w:spacing w:before="0" w:after="0"/>
              <w:ind w:firstLine="0"/>
              <w:rPr>
                <w:sz w:val="22"/>
                <w:szCs w:val="22"/>
                <w:lang w:val="vi-VN"/>
              </w:rPr>
            </w:pPr>
            <w:r w:rsidRPr="006C6242">
              <w:rPr>
                <w:sz w:val="22"/>
                <w:szCs w:val="22"/>
                <w:lang w:val="pl-PL"/>
              </w:rPr>
              <w:t xml:space="preserve">- Lưu: VT, </w:t>
            </w:r>
            <w:r w:rsidR="005204C2">
              <w:rPr>
                <w:sz w:val="22"/>
                <w:szCs w:val="22"/>
                <w:lang w:val="pl-PL"/>
              </w:rPr>
              <w:t>TSBĐ</w:t>
            </w:r>
            <w:r w:rsidR="007C4BA1">
              <w:rPr>
                <w:sz w:val="22"/>
                <w:szCs w:val="22"/>
                <w:vertAlign w:val="subscript"/>
                <w:lang w:val="pl-PL"/>
              </w:rPr>
              <w:t>(Thg</w:t>
            </w:r>
            <w:r w:rsidR="005204C2" w:rsidRPr="005204C2">
              <w:rPr>
                <w:sz w:val="22"/>
                <w:szCs w:val="22"/>
                <w:vertAlign w:val="subscript"/>
                <w:lang w:val="pl-PL"/>
              </w:rPr>
              <w:t>)</w:t>
            </w:r>
            <w:r w:rsidRPr="005204C2">
              <w:rPr>
                <w:sz w:val="16"/>
                <w:szCs w:val="16"/>
                <w:vertAlign w:val="subscript"/>
                <w:lang w:val="vi-VN"/>
              </w:rPr>
              <w:t>.</w:t>
            </w:r>
          </w:p>
          <w:p w14:paraId="5E75472E" w14:textId="77777777" w:rsidR="009209B1" w:rsidRPr="00B01719" w:rsidRDefault="009209B1" w:rsidP="00B0454C">
            <w:pPr>
              <w:pStyle w:val="mucI"/>
              <w:spacing w:before="60" w:after="60" w:line="240" w:lineRule="auto"/>
              <w:rPr>
                <w:color w:val="auto"/>
                <w:lang w:val="pl-PL"/>
              </w:rPr>
            </w:pPr>
          </w:p>
        </w:tc>
        <w:tc>
          <w:tcPr>
            <w:tcW w:w="4644" w:type="dxa"/>
          </w:tcPr>
          <w:p w14:paraId="543896E3" w14:textId="04509CC9" w:rsidR="009209B1" w:rsidRDefault="009209B1" w:rsidP="009209B1">
            <w:pPr>
              <w:spacing w:before="0" w:after="0"/>
              <w:jc w:val="center"/>
              <w:rPr>
                <w:b/>
                <w:sz w:val="26"/>
                <w:szCs w:val="26"/>
              </w:rPr>
            </w:pPr>
            <w:r w:rsidRPr="00846AC1">
              <w:rPr>
                <w:b/>
                <w:sz w:val="26"/>
                <w:szCs w:val="26"/>
              </w:rPr>
              <w:t>GIÁM ĐỐC</w:t>
            </w:r>
          </w:p>
          <w:p w14:paraId="41EE461E" w14:textId="77777777" w:rsidR="009209B1" w:rsidRPr="0034171C" w:rsidRDefault="009209B1" w:rsidP="00B0454C">
            <w:pPr>
              <w:jc w:val="center"/>
              <w:rPr>
                <w:b/>
                <w:sz w:val="150"/>
                <w:szCs w:val="150"/>
              </w:rPr>
            </w:pPr>
          </w:p>
          <w:p w14:paraId="6D04D772" w14:textId="30EC3460" w:rsidR="009209B1" w:rsidRPr="00B01719" w:rsidRDefault="00E21794" w:rsidP="009209B1">
            <w:pPr>
              <w:spacing w:before="0"/>
              <w:jc w:val="center"/>
              <w:rPr>
                <w:b/>
              </w:rPr>
            </w:pPr>
            <w:r>
              <w:rPr>
                <w:b/>
              </w:rPr>
              <w:t>Hồ Trọng Phương</w:t>
            </w:r>
          </w:p>
        </w:tc>
      </w:tr>
    </w:tbl>
    <w:p w14:paraId="76013955" w14:textId="77777777" w:rsidR="00433B32" w:rsidRDefault="00433B32" w:rsidP="00433B32">
      <w:pPr>
        <w:widowControl w:val="0"/>
        <w:spacing w:line="340" w:lineRule="atLeast"/>
        <w:ind w:firstLine="709"/>
        <w:rPr>
          <w:bCs/>
          <w:i/>
          <w:iCs/>
          <w:szCs w:val="28"/>
          <w:lang w:val="nb-NO"/>
        </w:rPr>
      </w:pPr>
    </w:p>
    <w:p w14:paraId="6241BC71" w14:textId="77777777" w:rsidR="009209B1" w:rsidRPr="00BA64A5" w:rsidRDefault="009209B1" w:rsidP="00433B32">
      <w:pPr>
        <w:widowControl w:val="0"/>
        <w:spacing w:line="340" w:lineRule="atLeast"/>
        <w:ind w:firstLine="709"/>
        <w:rPr>
          <w:bCs/>
          <w:i/>
          <w:iCs/>
          <w:szCs w:val="28"/>
          <w:lang w:val="nb-NO"/>
        </w:rPr>
      </w:pPr>
    </w:p>
    <w:p w14:paraId="0C93933E" w14:textId="77777777" w:rsidR="00433B32" w:rsidRPr="00680F4E" w:rsidRDefault="00433B32" w:rsidP="00433B32"/>
    <w:p w14:paraId="77D9CF7E" w14:textId="77777777" w:rsidR="00763711" w:rsidRPr="00433B32" w:rsidRDefault="00763711" w:rsidP="00433B32"/>
    <w:sectPr w:rsidR="00763711" w:rsidRPr="00433B32" w:rsidSect="00131F05">
      <w:headerReference w:type="default" r:id="rId8"/>
      <w:footerReference w:type="even" r:id="rId9"/>
      <w:pgSz w:w="11907" w:h="16840" w:code="9"/>
      <w:pgMar w:top="1134" w:right="1134" w:bottom="1134" w:left="1701"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CD80F0" w14:textId="77777777" w:rsidR="00E6753B" w:rsidRDefault="00E6753B">
      <w:r>
        <w:separator/>
      </w:r>
    </w:p>
  </w:endnote>
  <w:endnote w:type="continuationSeparator" w:id="0">
    <w:p w14:paraId="1F375574" w14:textId="77777777" w:rsidR="00E6753B" w:rsidRDefault="00E675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Droid Sans">
    <w:altName w:val="MS Gothic"/>
    <w:charset w:val="80"/>
    <w:family w:val="auto"/>
    <w:pitch w:val="variable"/>
  </w:font>
  <w:font w:name="Calibri">
    <w:panose1 w:val="020F0502020204030204"/>
    <w:charset w:val="00"/>
    <w:family w:val="swiss"/>
    <w:pitch w:val="variable"/>
    <w:sig w:usb0="E4002EFF" w:usb1="C000247B" w:usb2="00000009" w:usb3="00000000" w:csb0="000001FF" w:csb1="00000000"/>
  </w:font>
  <w:font w:name="ArialMT">
    <w:altName w:val="Times New Roman"/>
    <w:panose1 w:val="00000000000000000000"/>
    <w:charset w:val="00"/>
    <w:family w:val="roman"/>
    <w:notTrueType/>
    <w:pitch w:val="default"/>
  </w:font>
  <w:font w:name="MS Mincho">
    <w:altName w:val="ＭＳ 明朝"/>
    <w:panose1 w:val="02020609040205080304"/>
    <w:charset w:val="80"/>
    <w:family w:val="roman"/>
    <w:notTrueType/>
    <w:pitch w:val="fixed"/>
    <w:sig w:usb0="00000001" w:usb1="08070000" w:usb2="00000010" w:usb3="00000000" w:csb0="00020000"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altName w:val="Arial"/>
    <w:charset w:val="00"/>
    <w:family w:val="swiss"/>
    <w:pitch w:val="variable"/>
    <w:sig w:usb0="20000287" w:usb1="00000003" w:usb2="00000000" w:usb3="00000000" w:csb0="0000019F" w:csb1="00000000"/>
  </w:font>
  <w:font w:name="Aptos">
    <w:altName w:val="Arial"/>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2672F5" w14:textId="77777777" w:rsidR="006B35F5" w:rsidRDefault="006B35F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815203B" w14:textId="77777777" w:rsidR="006B35F5" w:rsidRDefault="006B35F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89E57E" w14:textId="77777777" w:rsidR="00E6753B" w:rsidRDefault="00E6753B">
      <w:r>
        <w:separator/>
      </w:r>
    </w:p>
  </w:footnote>
  <w:footnote w:type="continuationSeparator" w:id="0">
    <w:p w14:paraId="1159930C" w14:textId="77777777" w:rsidR="00E6753B" w:rsidRDefault="00E6753B">
      <w:r>
        <w:continuationSeparator/>
      </w:r>
    </w:p>
  </w:footnote>
  <w:footnote w:id="1">
    <w:p w14:paraId="6BB78227" w14:textId="77777777" w:rsidR="00A96647" w:rsidRPr="00E6152D" w:rsidRDefault="00A96647" w:rsidP="00A96647">
      <w:pPr>
        <w:pStyle w:val="FootnoteText"/>
        <w:rPr>
          <w:b/>
          <w:i/>
          <w:sz w:val="24"/>
          <w:szCs w:val="24"/>
        </w:rPr>
      </w:pPr>
      <w:r>
        <w:rPr>
          <w:rStyle w:val="FootnoteReference"/>
        </w:rPr>
        <w:footnoteRef/>
      </w:r>
      <w:r>
        <w:t xml:space="preserve"> </w:t>
      </w:r>
      <w:r w:rsidRPr="00E6152D">
        <w:rPr>
          <w:sz w:val="26"/>
          <w:szCs w:val="26"/>
        </w:rPr>
        <w:t xml:space="preserve">thuộc trường hợp quy định tại </w:t>
      </w:r>
      <w:r w:rsidRPr="00E6152D">
        <w:rPr>
          <w:rStyle w:val="Strong"/>
          <w:b w:val="0"/>
          <w:sz w:val="26"/>
          <w:szCs w:val="26"/>
        </w:rPr>
        <w:t>điểm d khoản 1 Điều 50 Luật Ban hành văn bản quy phạm pháp luật số 64/2025/QH15</w:t>
      </w:r>
      <w:r w:rsidRPr="00E6152D">
        <w:rPr>
          <w:rStyle w:val="Strong"/>
          <w:b w:val="0"/>
          <w:sz w:val="28"/>
          <w:szCs w:val="28"/>
        </w:rPr>
        <w:t>.</w:t>
      </w:r>
    </w:p>
    <w:p w14:paraId="7A08F106" w14:textId="77777777" w:rsidR="00A96647" w:rsidRPr="00E6152D" w:rsidRDefault="00A96647" w:rsidP="00A96647">
      <w:pPr>
        <w:pStyle w:val="FootnoteText"/>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467FFB" w14:textId="26250329" w:rsidR="006B35F5" w:rsidRPr="002A591F" w:rsidRDefault="006B35F5" w:rsidP="002A591F">
    <w:pPr>
      <w:pStyle w:val="Header"/>
      <w:tabs>
        <w:tab w:val="left" w:pos="4758"/>
        <w:tab w:val="center" w:pos="4896"/>
      </w:tabs>
      <w:ind w:firstLine="0"/>
      <w:jc w:val="center"/>
      <w:rPr>
        <w:sz w:val="26"/>
        <w:szCs w:val="26"/>
      </w:rPr>
    </w:pPr>
    <w:r w:rsidRPr="002A591F">
      <w:rPr>
        <w:sz w:val="26"/>
        <w:szCs w:val="26"/>
      </w:rPr>
      <w:fldChar w:fldCharType="begin"/>
    </w:r>
    <w:r w:rsidRPr="002A591F">
      <w:rPr>
        <w:sz w:val="26"/>
        <w:szCs w:val="26"/>
      </w:rPr>
      <w:instrText xml:space="preserve"> PAGE   \* MERGEFORMAT </w:instrText>
    </w:r>
    <w:r w:rsidRPr="002A591F">
      <w:rPr>
        <w:sz w:val="26"/>
        <w:szCs w:val="26"/>
      </w:rPr>
      <w:fldChar w:fldCharType="separate"/>
    </w:r>
    <w:r w:rsidR="00A82A4C">
      <w:rPr>
        <w:noProof/>
        <w:sz w:val="26"/>
        <w:szCs w:val="26"/>
      </w:rPr>
      <w:t>5</w:t>
    </w:r>
    <w:r w:rsidRPr="002A591F">
      <w:rPr>
        <w:noProof/>
        <w:sz w:val="26"/>
        <w:szCs w:val="26"/>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8BE44FC"/>
    <w:lvl w:ilvl="0">
      <w:start w:val="1"/>
      <w:numFmt w:val="decimal"/>
      <w:pStyle w:val="ListNumber"/>
      <w:lvlText w:val="%1."/>
      <w:lvlJc w:val="left"/>
      <w:pPr>
        <w:tabs>
          <w:tab w:val="num" w:pos="360"/>
        </w:tabs>
        <w:ind w:left="360" w:hanging="360"/>
      </w:pPr>
    </w:lvl>
  </w:abstractNum>
  <w:abstractNum w:abstractNumId="1" w15:restartNumberingAfterBreak="0">
    <w:nsid w:val="01D9093A"/>
    <w:multiLevelType w:val="hybridMultilevel"/>
    <w:tmpl w:val="9DFC6E54"/>
    <w:lvl w:ilvl="0" w:tplc="05CE0C0C">
      <w:start w:val="1"/>
      <w:numFmt w:val="bullet"/>
      <w:lvlText w:val="-"/>
      <w:lvlJc w:val="left"/>
      <w:pPr>
        <w:tabs>
          <w:tab w:val="num" w:pos="927"/>
        </w:tabs>
        <w:ind w:left="927" w:hanging="360"/>
      </w:pPr>
      <w:rPr>
        <w:rFonts w:ascii="Times New Roman" w:eastAsia="Arial Unicode MS" w:hAnsi="Times New Roman" w:cs="Times New Roman" w:hint="default"/>
      </w:rPr>
    </w:lvl>
    <w:lvl w:ilvl="1" w:tplc="04090003" w:tentative="1">
      <w:start w:val="1"/>
      <w:numFmt w:val="bullet"/>
      <w:lvlText w:val="o"/>
      <w:lvlJc w:val="left"/>
      <w:pPr>
        <w:tabs>
          <w:tab w:val="num" w:pos="1647"/>
        </w:tabs>
        <w:ind w:left="1647" w:hanging="360"/>
      </w:pPr>
      <w:rPr>
        <w:rFonts w:ascii="Courier New" w:hAnsi="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2" w15:restartNumberingAfterBreak="0">
    <w:nsid w:val="03C00B4C"/>
    <w:multiLevelType w:val="hybridMultilevel"/>
    <w:tmpl w:val="F49A6CC0"/>
    <w:lvl w:ilvl="0" w:tplc="223C9A24">
      <w:start w:val="1"/>
      <w:numFmt w:val="bullet"/>
      <w:lvlText w:val="-"/>
      <w:lvlJc w:val="left"/>
      <w:pPr>
        <w:tabs>
          <w:tab w:val="num" w:pos="1080"/>
        </w:tabs>
        <w:ind w:left="1080" w:hanging="360"/>
      </w:pPr>
      <w:rPr>
        <w:rFonts w:ascii="Times New Roman" w:eastAsia="Arial Unicode MS"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5651E67"/>
    <w:multiLevelType w:val="hybridMultilevel"/>
    <w:tmpl w:val="725EE796"/>
    <w:lvl w:ilvl="0" w:tplc="7ED64EE0">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 w15:restartNumberingAfterBreak="0">
    <w:nsid w:val="063A01C0"/>
    <w:multiLevelType w:val="hybridMultilevel"/>
    <w:tmpl w:val="EB06CFF0"/>
    <w:lvl w:ilvl="0" w:tplc="913C399E">
      <w:start w:val="3"/>
      <w:numFmt w:val="bullet"/>
      <w:lvlText w:val=""/>
      <w:lvlJc w:val="left"/>
      <w:pPr>
        <w:tabs>
          <w:tab w:val="num" w:pos="921"/>
        </w:tabs>
        <w:ind w:left="921" w:hanging="360"/>
      </w:pPr>
      <w:rPr>
        <w:rFonts w:ascii="Symbol" w:eastAsia="Arial Unicode MS" w:hAnsi="Symbol" w:cs="Times New Roman" w:hint="default"/>
      </w:rPr>
    </w:lvl>
    <w:lvl w:ilvl="1" w:tplc="04090003" w:tentative="1">
      <w:start w:val="1"/>
      <w:numFmt w:val="bullet"/>
      <w:lvlText w:val="o"/>
      <w:lvlJc w:val="left"/>
      <w:pPr>
        <w:tabs>
          <w:tab w:val="num" w:pos="1641"/>
        </w:tabs>
        <w:ind w:left="1641" w:hanging="360"/>
      </w:pPr>
      <w:rPr>
        <w:rFonts w:ascii="Courier New" w:hAnsi="Courier New" w:hint="default"/>
      </w:rPr>
    </w:lvl>
    <w:lvl w:ilvl="2" w:tplc="04090005" w:tentative="1">
      <w:start w:val="1"/>
      <w:numFmt w:val="bullet"/>
      <w:lvlText w:val=""/>
      <w:lvlJc w:val="left"/>
      <w:pPr>
        <w:tabs>
          <w:tab w:val="num" w:pos="2361"/>
        </w:tabs>
        <w:ind w:left="2361" w:hanging="360"/>
      </w:pPr>
      <w:rPr>
        <w:rFonts w:ascii="Wingdings" w:hAnsi="Wingdings" w:hint="default"/>
      </w:rPr>
    </w:lvl>
    <w:lvl w:ilvl="3" w:tplc="04090001" w:tentative="1">
      <w:start w:val="1"/>
      <w:numFmt w:val="bullet"/>
      <w:lvlText w:val=""/>
      <w:lvlJc w:val="left"/>
      <w:pPr>
        <w:tabs>
          <w:tab w:val="num" w:pos="3081"/>
        </w:tabs>
        <w:ind w:left="3081" w:hanging="360"/>
      </w:pPr>
      <w:rPr>
        <w:rFonts w:ascii="Symbol" w:hAnsi="Symbol" w:hint="default"/>
      </w:rPr>
    </w:lvl>
    <w:lvl w:ilvl="4" w:tplc="04090003" w:tentative="1">
      <w:start w:val="1"/>
      <w:numFmt w:val="bullet"/>
      <w:lvlText w:val="o"/>
      <w:lvlJc w:val="left"/>
      <w:pPr>
        <w:tabs>
          <w:tab w:val="num" w:pos="3801"/>
        </w:tabs>
        <w:ind w:left="3801" w:hanging="360"/>
      </w:pPr>
      <w:rPr>
        <w:rFonts w:ascii="Courier New" w:hAnsi="Courier New" w:hint="default"/>
      </w:rPr>
    </w:lvl>
    <w:lvl w:ilvl="5" w:tplc="04090005" w:tentative="1">
      <w:start w:val="1"/>
      <w:numFmt w:val="bullet"/>
      <w:lvlText w:val=""/>
      <w:lvlJc w:val="left"/>
      <w:pPr>
        <w:tabs>
          <w:tab w:val="num" w:pos="4521"/>
        </w:tabs>
        <w:ind w:left="4521" w:hanging="360"/>
      </w:pPr>
      <w:rPr>
        <w:rFonts w:ascii="Wingdings" w:hAnsi="Wingdings" w:hint="default"/>
      </w:rPr>
    </w:lvl>
    <w:lvl w:ilvl="6" w:tplc="04090001" w:tentative="1">
      <w:start w:val="1"/>
      <w:numFmt w:val="bullet"/>
      <w:lvlText w:val=""/>
      <w:lvlJc w:val="left"/>
      <w:pPr>
        <w:tabs>
          <w:tab w:val="num" w:pos="5241"/>
        </w:tabs>
        <w:ind w:left="5241" w:hanging="360"/>
      </w:pPr>
      <w:rPr>
        <w:rFonts w:ascii="Symbol" w:hAnsi="Symbol" w:hint="default"/>
      </w:rPr>
    </w:lvl>
    <w:lvl w:ilvl="7" w:tplc="04090003" w:tentative="1">
      <w:start w:val="1"/>
      <w:numFmt w:val="bullet"/>
      <w:lvlText w:val="o"/>
      <w:lvlJc w:val="left"/>
      <w:pPr>
        <w:tabs>
          <w:tab w:val="num" w:pos="5961"/>
        </w:tabs>
        <w:ind w:left="5961" w:hanging="360"/>
      </w:pPr>
      <w:rPr>
        <w:rFonts w:ascii="Courier New" w:hAnsi="Courier New" w:hint="default"/>
      </w:rPr>
    </w:lvl>
    <w:lvl w:ilvl="8" w:tplc="04090005" w:tentative="1">
      <w:start w:val="1"/>
      <w:numFmt w:val="bullet"/>
      <w:lvlText w:val=""/>
      <w:lvlJc w:val="left"/>
      <w:pPr>
        <w:tabs>
          <w:tab w:val="num" w:pos="6681"/>
        </w:tabs>
        <w:ind w:left="6681" w:hanging="360"/>
      </w:pPr>
      <w:rPr>
        <w:rFonts w:ascii="Wingdings" w:hAnsi="Wingdings" w:hint="default"/>
      </w:rPr>
    </w:lvl>
  </w:abstractNum>
  <w:abstractNum w:abstractNumId="5" w15:restartNumberingAfterBreak="0">
    <w:nsid w:val="065E072F"/>
    <w:multiLevelType w:val="hybridMultilevel"/>
    <w:tmpl w:val="7A22EA16"/>
    <w:lvl w:ilvl="0" w:tplc="C5F84AE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0F805D06"/>
    <w:multiLevelType w:val="hybridMultilevel"/>
    <w:tmpl w:val="79A6505C"/>
    <w:lvl w:ilvl="0" w:tplc="FD7AD64A">
      <w:numFmt w:val="bullet"/>
      <w:lvlText w:val="-"/>
      <w:lvlJc w:val="left"/>
      <w:pPr>
        <w:tabs>
          <w:tab w:val="num" w:pos="435"/>
        </w:tabs>
        <w:ind w:left="435" w:hanging="360"/>
      </w:pPr>
      <w:rPr>
        <w:rFonts w:ascii="Times New Roman" w:eastAsia="Times New Roman" w:hAnsi="Times New Roman" w:cs="Times New Roman" w:hint="default"/>
      </w:rPr>
    </w:lvl>
    <w:lvl w:ilvl="1" w:tplc="04090003" w:tentative="1">
      <w:start w:val="1"/>
      <w:numFmt w:val="bullet"/>
      <w:lvlText w:val="o"/>
      <w:lvlJc w:val="left"/>
      <w:pPr>
        <w:tabs>
          <w:tab w:val="num" w:pos="1155"/>
        </w:tabs>
        <w:ind w:left="1155" w:hanging="360"/>
      </w:pPr>
      <w:rPr>
        <w:rFonts w:ascii="Courier New" w:hAnsi="Courier New" w:cs="Courier New" w:hint="default"/>
      </w:rPr>
    </w:lvl>
    <w:lvl w:ilvl="2" w:tplc="04090005" w:tentative="1">
      <w:start w:val="1"/>
      <w:numFmt w:val="bullet"/>
      <w:lvlText w:val=""/>
      <w:lvlJc w:val="left"/>
      <w:pPr>
        <w:tabs>
          <w:tab w:val="num" w:pos="1875"/>
        </w:tabs>
        <w:ind w:left="1875" w:hanging="360"/>
      </w:pPr>
      <w:rPr>
        <w:rFonts w:ascii="Wingdings" w:hAnsi="Wingdings" w:hint="default"/>
      </w:rPr>
    </w:lvl>
    <w:lvl w:ilvl="3" w:tplc="04090001" w:tentative="1">
      <w:start w:val="1"/>
      <w:numFmt w:val="bullet"/>
      <w:lvlText w:val=""/>
      <w:lvlJc w:val="left"/>
      <w:pPr>
        <w:tabs>
          <w:tab w:val="num" w:pos="2595"/>
        </w:tabs>
        <w:ind w:left="2595" w:hanging="360"/>
      </w:pPr>
      <w:rPr>
        <w:rFonts w:ascii="Symbol" w:hAnsi="Symbol" w:hint="default"/>
      </w:rPr>
    </w:lvl>
    <w:lvl w:ilvl="4" w:tplc="04090003" w:tentative="1">
      <w:start w:val="1"/>
      <w:numFmt w:val="bullet"/>
      <w:lvlText w:val="o"/>
      <w:lvlJc w:val="left"/>
      <w:pPr>
        <w:tabs>
          <w:tab w:val="num" w:pos="3315"/>
        </w:tabs>
        <w:ind w:left="3315" w:hanging="360"/>
      </w:pPr>
      <w:rPr>
        <w:rFonts w:ascii="Courier New" w:hAnsi="Courier New" w:cs="Courier New" w:hint="default"/>
      </w:rPr>
    </w:lvl>
    <w:lvl w:ilvl="5" w:tplc="04090005" w:tentative="1">
      <w:start w:val="1"/>
      <w:numFmt w:val="bullet"/>
      <w:lvlText w:val=""/>
      <w:lvlJc w:val="left"/>
      <w:pPr>
        <w:tabs>
          <w:tab w:val="num" w:pos="4035"/>
        </w:tabs>
        <w:ind w:left="4035" w:hanging="360"/>
      </w:pPr>
      <w:rPr>
        <w:rFonts w:ascii="Wingdings" w:hAnsi="Wingdings" w:hint="default"/>
      </w:rPr>
    </w:lvl>
    <w:lvl w:ilvl="6" w:tplc="04090001" w:tentative="1">
      <w:start w:val="1"/>
      <w:numFmt w:val="bullet"/>
      <w:lvlText w:val=""/>
      <w:lvlJc w:val="left"/>
      <w:pPr>
        <w:tabs>
          <w:tab w:val="num" w:pos="4755"/>
        </w:tabs>
        <w:ind w:left="4755" w:hanging="360"/>
      </w:pPr>
      <w:rPr>
        <w:rFonts w:ascii="Symbol" w:hAnsi="Symbol" w:hint="default"/>
      </w:rPr>
    </w:lvl>
    <w:lvl w:ilvl="7" w:tplc="04090003" w:tentative="1">
      <w:start w:val="1"/>
      <w:numFmt w:val="bullet"/>
      <w:lvlText w:val="o"/>
      <w:lvlJc w:val="left"/>
      <w:pPr>
        <w:tabs>
          <w:tab w:val="num" w:pos="5475"/>
        </w:tabs>
        <w:ind w:left="5475" w:hanging="360"/>
      </w:pPr>
      <w:rPr>
        <w:rFonts w:ascii="Courier New" w:hAnsi="Courier New" w:cs="Courier New" w:hint="default"/>
      </w:rPr>
    </w:lvl>
    <w:lvl w:ilvl="8" w:tplc="04090005" w:tentative="1">
      <w:start w:val="1"/>
      <w:numFmt w:val="bullet"/>
      <w:lvlText w:val=""/>
      <w:lvlJc w:val="left"/>
      <w:pPr>
        <w:tabs>
          <w:tab w:val="num" w:pos="6195"/>
        </w:tabs>
        <w:ind w:left="6195" w:hanging="360"/>
      </w:pPr>
      <w:rPr>
        <w:rFonts w:ascii="Wingdings" w:hAnsi="Wingdings" w:hint="default"/>
      </w:rPr>
    </w:lvl>
  </w:abstractNum>
  <w:abstractNum w:abstractNumId="7" w15:restartNumberingAfterBreak="0">
    <w:nsid w:val="152A0EE6"/>
    <w:multiLevelType w:val="multilevel"/>
    <w:tmpl w:val="DC1C99A8"/>
    <w:lvl w:ilvl="0">
      <w:start w:val="1"/>
      <w:numFmt w:val="upperRoman"/>
      <w:lvlText w:val="%1."/>
      <w:lvlJc w:val="left"/>
      <w:pPr>
        <w:tabs>
          <w:tab w:val="num" w:pos="720"/>
        </w:tabs>
        <w:ind w:left="340" w:hanging="340"/>
      </w:pPr>
      <w:rPr>
        <w:rFonts w:hint="default"/>
      </w:rPr>
    </w:lvl>
    <w:lvl w:ilvl="1">
      <w:start w:val="1"/>
      <w:numFmt w:val="decimal"/>
      <w:pStyle w:val="l1"/>
      <w:lvlText w:val="%1.%2"/>
      <w:lvlJc w:val="left"/>
      <w:pPr>
        <w:tabs>
          <w:tab w:val="num" w:pos="1191"/>
        </w:tabs>
        <w:ind w:left="1191"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152C6B5B"/>
    <w:multiLevelType w:val="hybridMultilevel"/>
    <w:tmpl w:val="7F6A6830"/>
    <w:lvl w:ilvl="0" w:tplc="04090001">
      <w:start w:val="1"/>
      <w:numFmt w:val="bullet"/>
      <w:lvlText w:val=""/>
      <w:lvlJc w:val="left"/>
      <w:pPr>
        <w:ind w:left="2291" w:hanging="360"/>
      </w:pPr>
      <w:rPr>
        <w:rFonts w:ascii="Symbol" w:hAnsi="Symbol" w:hint="default"/>
      </w:rPr>
    </w:lvl>
    <w:lvl w:ilvl="1" w:tplc="04090003" w:tentative="1">
      <w:start w:val="1"/>
      <w:numFmt w:val="bullet"/>
      <w:lvlText w:val="o"/>
      <w:lvlJc w:val="left"/>
      <w:pPr>
        <w:ind w:left="3011" w:hanging="360"/>
      </w:pPr>
      <w:rPr>
        <w:rFonts w:ascii="Courier New" w:hAnsi="Courier New" w:cs="Courier New" w:hint="default"/>
      </w:rPr>
    </w:lvl>
    <w:lvl w:ilvl="2" w:tplc="04090005" w:tentative="1">
      <w:start w:val="1"/>
      <w:numFmt w:val="bullet"/>
      <w:lvlText w:val=""/>
      <w:lvlJc w:val="left"/>
      <w:pPr>
        <w:ind w:left="3731" w:hanging="360"/>
      </w:pPr>
      <w:rPr>
        <w:rFonts w:ascii="Wingdings" w:hAnsi="Wingdings" w:hint="default"/>
      </w:rPr>
    </w:lvl>
    <w:lvl w:ilvl="3" w:tplc="04090001" w:tentative="1">
      <w:start w:val="1"/>
      <w:numFmt w:val="bullet"/>
      <w:lvlText w:val=""/>
      <w:lvlJc w:val="left"/>
      <w:pPr>
        <w:ind w:left="4451" w:hanging="360"/>
      </w:pPr>
      <w:rPr>
        <w:rFonts w:ascii="Symbol" w:hAnsi="Symbol" w:hint="default"/>
      </w:rPr>
    </w:lvl>
    <w:lvl w:ilvl="4" w:tplc="04090003" w:tentative="1">
      <w:start w:val="1"/>
      <w:numFmt w:val="bullet"/>
      <w:lvlText w:val="o"/>
      <w:lvlJc w:val="left"/>
      <w:pPr>
        <w:ind w:left="5171" w:hanging="360"/>
      </w:pPr>
      <w:rPr>
        <w:rFonts w:ascii="Courier New" w:hAnsi="Courier New" w:cs="Courier New" w:hint="default"/>
      </w:rPr>
    </w:lvl>
    <w:lvl w:ilvl="5" w:tplc="04090005" w:tentative="1">
      <w:start w:val="1"/>
      <w:numFmt w:val="bullet"/>
      <w:lvlText w:val=""/>
      <w:lvlJc w:val="left"/>
      <w:pPr>
        <w:ind w:left="5891" w:hanging="360"/>
      </w:pPr>
      <w:rPr>
        <w:rFonts w:ascii="Wingdings" w:hAnsi="Wingdings" w:hint="default"/>
      </w:rPr>
    </w:lvl>
    <w:lvl w:ilvl="6" w:tplc="04090001" w:tentative="1">
      <w:start w:val="1"/>
      <w:numFmt w:val="bullet"/>
      <w:lvlText w:val=""/>
      <w:lvlJc w:val="left"/>
      <w:pPr>
        <w:ind w:left="6611" w:hanging="360"/>
      </w:pPr>
      <w:rPr>
        <w:rFonts w:ascii="Symbol" w:hAnsi="Symbol" w:hint="default"/>
      </w:rPr>
    </w:lvl>
    <w:lvl w:ilvl="7" w:tplc="04090003" w:tentative="1">
      <w:start w:val="1"/>
      <w:numFmt w:val="bullet"/>
      <w:lvlText w:val="o"/>
      <w:lvlJc w:val="left"/>
      <w:pPr>
        <w:ind w:left="7331" w:hanging="360"/>
      </w:pPr>
      <w:rPr>
        <w:rFonts w:ascii="Courier New" w:hAnsi="Courier New" w:cs="Courier New" w:hint="default"/>
      </w:rPr>
    </w:lvl>
    <w:lvl w:ilvl="8" w:tplc="04090005" w:tentative="1">
      <w:start w:val="1"/>
      <w:numFmt w:val="bullet"/>
      <w:lvlText w:val=""/>
      <w:lvlJc w:val="left"/>
      <w:pPr>
        <w:ind w:left="8051" w:hanging="360"/>
      </w:pPr>
      <w:rPr>
        <w:rFonts w:ascii="Wingdings" w:hAnsi="Wingdings" w:hint="default"/>
      </w:rPr>
    </w:lvl>
  </w:abstractNum>
  <w:abstractNum w:abstractNumId="9" w15:restartNumberingAfterBreak="0">
    <w:nsid w:val="171B14F7"/>
    <w:multiLevelType w:val="hybridMultilevel"/>
    <w:tmpl w:val="6E4CD14C"/>
    <w:lvl w:ilvl="0" w:tplc="65E697A8">
      <w:start w:val="2"/>
      <w:numFmt w:val="bullet"/>
      <w:lvlText w:val="-"/>
      <w:lvlJc w:val="left"/>
      <w:pPr>
        <w:ind w:left="1080" w:hanging="360"/>
      </w:pPr>
      <w:rPr>
        <w:rFonts w:ascii="TimesNewRomanPSMT" w:eastAsia="Times New Roman" w:hAnsi="TimesNewRomanPSMT"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19BD2CA3"/>
    <w:multiLevelType w:val="hybridMultilevel"/>
    <w:tmpl w:val="6F069B5A"/>
    <w:lvl w:ilvl="0" w:tplc="04090001">
      <w:start w:val="1"/>
      <w:numFmt w:val="bullet"/>
      <w:lvlText w:val=""/>
      <w:lvlJc w:val="left"/>
      <w:pPr>
        <w:ind w:left="2291" w:hanging="360"/>
      </w:pPr>
      <w:rPr>
        <w:rFonts w:ascii="Symbol" w:hAnsi="Symbol" w:hint="default"/>
      </w:rPr>
    </w:lvl>
    <w:lvl w:ilvl="1" w:tplc="04090003" w:tentative="1">
      <w:start w:val="1"/>
      <w:numFmt w:val="bullet"/>
      <w:lvlText w:val="o"/>
      <w:lvlJc w:val="left"/>
      <w:pPr>
        <w:ind w:left="3011" w:hanging="360"/>
      </w:pPr>
      <w:rPr>
        <w:rFonts w:ascii="Courier New" w:hAnsi="Courier New" w:cs="Courier New" w:hint="default"/>
      </w:rPr>
    </w:lvl>
    <w:lvl w:ilvl="2" w:tplc="04090005" w:tentative="1">
      <w:start w:val="1"/>
      <w:numFmt w:val="bullet"/>
      <w:lvlText w:val=""/>
      <w:lvlJc w:val="left"/>
      <w:pPr>
        <w:ind w:left="3731" w:hanging="360"/>
      </w:pPr>
      <w:rPr>
        <w:rFonts w:ascii="Wingdings" w:hAnsi="Wingdings" w:hint="default"/>
      </w:rPr>
    </w:lvl>
    <w:lvl w:ilvl="3" w:tplc="04090001" w:tentative="1">
      <w:start w:val="1"/>
      <w:numFmt w:val="bullet"/>
      <w:lvlText w:val=""/>
      <w:lvlJc w:val="left"/>
      <w:pPr>
        <w:ind w:left="4451" w:hanging="360"/>
      </w:pPr>
      <w:rPr>
        <w:rFonts w:ascii="Symbol" w:hAnsi="Symbol" w:hint="default"/>
      </w:rPr>
    </w:lvl>
    <w:lvl w:ilvl="4" w:tplc="04090003" w:tentative="1">
      <w:start w:val="1"/>
      <w:numFmt w:val="bullet"/>
      <w:lvlText w:val="o"/>
      <w:lvlJc w:val="left"/>
      <w:pPr>
        <w:ind w:left="5171" w:hanging="360"/>
      </w:pPr>
      <w:rPr>
        <w:rFonts w:ascii="Courier New" w:hAnsi="Courier New" w:cs="Courier New" w:hint="default"/>
      </w:rPr>
    </w:lvl>
    <w:lvl w:ilvl="5" w:tplc="04090005" w:tentative="1">
      <w:start w:val="1"/>
      <w:numFmt w:val="bullet"/>
      <w:lvlText w:val=""/>
      <w:lvlJc w:val="left"/>
      <w:pPr>
        <w:ind w:left="5891" w:hanging="360"/>
      </w:pPr>
      <w:rPr>
        <w:rFonts w:ascii="Wingdings" w:hAnsi="Wingdings" w:hint="default"/>
      </w:rPr>
    </w:lvl>
    <w:lvl w:ilvl="6" w:tplc="04090001" w:tentative="1">
      <w:start w:val="1"/>
      <w:numFmt w:val="bullet"/>
      <w:lvlText w:val=""/>
      <w:lvlJc w:val="left"/>
      <w:pPr>
        <w:ind w:left="6611" w:hanging="360"/>
      </w:pPr>
      <w:rPr>
        <w:rFonts w:ascii="Symbol" w:hAnsi="Symbol" w:hint="default"/>
      </w:rPr>
    </w:lvl>
    <w:lvl w:ilvl="7" w:tplc="04090003" w:tentative="1">
      <w:start w:val="1"/>
      <w:numFmt w:val="bullet"/>
      <w:lvlText w:val="o"/>
      <w:lvlJc w:val="left"/>
      <w:pPr>
        <w:ind w:left="7331" w:hanging="360"/>
      </w:pPr>
      <w:rPr>
        <w:rFonts w:ascii="Courier New" w:hAnsi="Courier New" w:cs="Courier New" w:hint="default"/>
      </w:rPr>
    </w:lvl>
    <w:lvl w:ilvl="8" w:tplc="04090005" w:tentative="1">
      <w:start w:val="1"/>
      <w:numFmt w:val="bullet"/>
      <w:lvlText w:val=""/>
      <w:lvlJc w:val="left"/>
      <w:pPr>
        <w:ind w:left="8051" w:hanging="360"/>
      </w:pPr>
      <w:rPr>
        <w:rFonts w:ascii="Wingdings" w:hAnsi="Wingdings" w:hint="default"/>
      </w:rPr>
    </w:lvl>
  </w:abstractNum>
  <w:abstractNum w:abstractNumId="11" w15:restartNumberingAfterBreak="0">
    <w:nsid w:val="1A4F034B"/>
    <w:multiLevelType w:val="hybridMultilevel"/>
    <w:tmpl w:val="0B08776C"/>
    <w:lvl w:ilvl="0" w:tplc="200CD62E">
      <w:start w:val="3"/>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20D25F38"/>
    <w:multiLevelType w:val="hybridMultilevel"/>
    <w:tmpl w:val="AA8C2FEC"/>
    <w:lvl w:ilvl="0" w:tplc="109EC784">
      <w:start w:val="1"/>
      <w:numFmt w:val="lowerLetter"/>
      <w:lvlText w:val="%1)"/>
      <w:lvlJc w:val="left"/>
      <w:pPr>
        <w:ind w:left="1080" w:hanging="360"/>
      </w:pPr>
      <w:rPr>
        <w:rFonts w:hint="default"/>
      </w:rPr>
    </w:lvl>
    <w:lvl w:ilvl="1" w:tplc="28090019" w:tentative="1">
      <w:start w:val="1"/>
      <w:numFmt w:val="lowerLetter"/>
      <w:lvlText w:val="%2."/>
      <w:lvlJc w:val="left"/>
      <w:pPr>
        <w:ind w:left="1800" w:hanging="360"/>
      </w:pPr>
    </w:lvl>
    <w:lvl w:ilvl="2" w:tplc="2809001B" w:tentative="1">
      <w:start w:val="1"/>
      <w:numFmt w:val="lowerRoman"/>
      <w:lvlText w:val="%3."/>
      <w:lvlJc w:val="right"/>
      <w:pPr>
        <w:ind w:left="2520" w:hanging="180"/>
      </w:pPr>
    </w:lvl>
    <w:lvl w:ilvl="3" w:tplc="2809000F" w:tentative="1">
      <w:start w:val="1"/>
      <w:numFmt w:val="decimal"/>
      <w:lvlText w:val="%4."/>
      <w:lvlJc w:val="left"/>
      <w:pPr>
        <w:ind w:left="3240" w:hanging="360"/>
      </w:pPr>
    </w:lvl>
    <w:lvl w:ilvl="4" w:tplc="28090019" w:tentative="1">
      <w:start w:val="1"/>
      <w:numFmt w:val="lowerLetter"/>
      <w:lvlText w:val="%5."/>
      <w:lvlJc w:val="left"/>
      <w:pPr>
        <w:ind w:left="3960" w:hanging="360"/>
      </w:pPr>
    </w:lvl>
    <w:lvl w:ilvl="5" w:tplc="2809001B" w:tentative="1">
      <w:start w:val="1"/>
      <w:numFmt w:val="lowerRoman"/>
      <w:lvlText w:val="%6."/>
      <w:lvlJc w:val="right"/>
      <w:pPr>
        <w:ind w:left="4680" w:hanging="180"/>
      </w:pPr>
    </w:lvl>
    <w:lvl w:ilvl="6" w:tplc="2809000F" w:tentative="1">
      <w:start w:val="1"/>
      <w:numFmt w:val="decimal"/>
      <w:lvlText w:val="%7."/>
      <w:lvlJc w:val="left"/>
      <w:pPr>
        <w:ind w:left="5400" w:hanging="360"/>
      </w:pPr>
    </w:lvl>
    <w:lvl w:ilvl="7" w:tplc="28090019" w:tentative="1">
      <w:start w:val="1"/>
      <w:numFmt w:val="lowerLetter"/>
      <w:lvlText w:val="%8."/>
      <w:lvlJc w:val="left"/>
      <w:pPr>
        <w:ind w:left="6120" w:hanging="360"/>
      </w:pPr>
    </w:lvl>
    <w:lvl w:ilvl="8" w:tplc="2809001B" w:tentative="1">
      <w:start w:val="1"/>
      <w:numFmt w:val="lowerRoman"/>
      <w:lvlText w:val="%9."/>
      <w:lvlJc w:val="right"/>
      <w:pPr>
        <w:ind w:left="6840" w:hanging="180"/>
      </w:pPr>
    </w:lvl>
  </w:abstractNum>
  <w:abstractNum w:abstractNumId="13" w15:restartNumberingAfterBreak="0">
    <w:nsid w:val="22EB580E"/>
    <w:multiLevelType w:val="hybridMultilevel"/>
    <w:tmpl w:val="2A4E3EE8"/>
    <w:lvl w:ilvl="0" w:tplc="AA18E0D0">
      <w:start w:val="148"/>
      <w:numFmt w:val="bullet"/>
      <w:lvlText w:val="-"/>
      <w:lvlJc w:val="left"/>
      <w:pPr>
        <w:tabs>
          <w:tab w:val="num" w:pos="1280"/>
        </w:tabs>
        <w:ind w:left="1280" w:hanging="720"/>
      </w:pPr>
      <w:rPr>
        <w:rFonts w:ascii="Times New Roman" w:eastAsia="Times New Roman" w:hAnsi="Times New Roman" w:cs="Times New Roman" w:hint="default"/>
      </w:rPr>
    </w:lvl>
    <w:lvl w:ilvl="1" w:tplc="04090003" w:tentative="1">
      <w:start w:val="1"/>
      <w:numFmt w:val="bullet"/>
      <w:lvlText w:val="o"/>
      <w:lvlJc w:val="left"/>
      <w:pPr>
        <w:tabs>
          <w:tab w:val="num" w:pos="1640"/>
        </w:tabs>
        <w:ind w:left="1640" w:hanging="360"/>
      </w:pPr>
      <w:rPr>
        <w:rFonts w:ascii="Courier New" w:hAnsi="Courier New" w:hint="default"/>
      </w:rPr>
    </w:lvl>
    <w:lvl w:ilvl="2" w:tplc="04090005" w:tentative="1">
      <w:start w:val="1"/>
      <w:numFmt w:val="bullet"/>
      <w:lvlText w:val=""/>
      <w:lvlJc w:val="left"/>
      <w:pPr>
        <w:tabs>
          <w:tab w:val="num" w:pos="2360"/>
        </w:tabs>
        <w:ind w:left="2360" w:hanging="360"/>
      </w:pPr>
      <w:rPr>
        <w:rFonts w:ascii="Wingdings" w:hAnsi="Wingdings" w:hint="default"/>
      </w:rPr>
    </w:lvl>
    <w:lvl w:ilvl="3" w:tplc="04090001" w:tentative="1">
      <w:start w:val="1"/>
      <w:numFmt w:val="bullet"/>
      <w:lvlText w:val=""/>
      <w:lvlJc w:val="left"/>
      <w:pPr>
        <w:tabs>
          <w:tab w:val="num" w:pos="3080"/>
        </w:tabs>
        <w:ind w:left="3080" w:hanging="360"/>
      </w:pPr>
      <w:rPr>
        <w:rFonts w:ascii="Symbol" w:hAnsi="Symbol" w:hint="default"/>
      </w:rPr>
    </w:lvl>
    <w:lvl w:ilvl="4" w:tplc="04090003" w:tentative="1">
      <w:start w:val="1"/>
      <w:numFmt w:val="bullet"/>
      <w:lvlText w:val="o"/>
      <w:lvlJc w:val="left"/>
      <w:pPr>
        <w:tabs>
          <w:tab w:val="num" w:pos="3800"/>
        </w:tabs>
        <w:ind w:left="3800" w:hanging="360"/>
      </w:pPr>
      <w:rPr>
        <w:rFonts w:ascii="Courier New" w:hAnsi="Courier New" w:hint="default"/>
      </w:rPr>
    </w:lvl>
    <w:lvl w:ilvl="5" w:tplc="04090005" w:tentative="1">
      <w:start w:val="1"/>
      <w:numFmt w:val="bullet"/>
      <w:lvlText w:val=""/>
      <w:lvlJc w:val="left"/>
      <w:pPr>
        <w:tabs>
          <w:tab w:val="num" w:pos="4520"/>
        </w:tabs>
        <w:ind w:left="4520" w:hanging="360"/>
      </w:pPr>
      <w:rPr>
        <w:rFonts w:ascii="Wingdings" w:hAnsi="Wingdings" w:hint="default"/>
      </w:rPr>
    </w:lvl>
    <w:lvl w:ilvl="6" w:tplc="04090001" w:tentative="1">
      <w:start w:val="1"/>
      <w:numFmt w:val="bullet"/>
      <w:lvlText w:val=""/>
      <w:lvlJc w:val="left"/>
      <w:pPr>
        <w:tabs>
          <w:tab w:val="num" w:pos="5240"/>
        </w:tabs>
        <w:ind w:left="5240" w:hanging="360"/>
      </w:pPr>
      <w:rPr>
        <w:rFonts w:ascii="Symbol" w:hAnsi="Symbol" w:hint="default"/>
      </w:rPr>
    </w:lvl>
    <w:lvl w:ilvl="7" w:tplc="04090003" w:tentative="1">
      <w:start w:val="1"/>
      <w:numFmt w:val="bullet"/>
      <w:lvlText w:val="o"/>
      <w:lvlJc w:val="left"/>
      <w:pPr>
        <w:tabs>
          <w:tab w:val="num" w:pos="5960"/>
        </w:tabs>
        <w:ind w:left="5960" w:hanging="360"/>
      </w:pPr>
      <w:rPr>
        <w:rFonts w:ascii="Courier New" w:hAnsi="Courier New" w:hint="default"/>
      </w:rPr>
    </w:lvl>
    <w:lvl w:ilvl="8" w:tplc="04090005" w:tentative="1">
      <w:start w:val="1"/>
      <w:numFmt w:val="bullet"/>
      <w:lvlText w:val=""/>
      <w:lvlJc w:val="left"/>
      <w:pPr>
        <w:tabs>
          <w:tab w:val="num" w:pos="6680"/>
        </w:tabs>
        <w:ind w:left="6680" w:hanging="360"/>
      </w:pPr>
      <w:rPr>
        <w:rFonts w:ascii="Wingdings" w:hAnsi="Wingdings" w:hint="default"/>
      </w:rPr>
    </w:lvl>
  </w:abstractNum>
  <w:abstractNum w:abstractNumId="14" w15:restartNumberingAfterBreak="0">
    <w:nsid w:val="27952CD7"/>
    <w:multiLevelType w:val="hybridMultilevel"/>
    <w:tmpl w:val="EBEA09A6"/>
    <w:lvl w:ilvl="0" w:tplc="24A051E4">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2BB04BFD"/>
    <w:multiLevelType w:val="hybridMultilevel"/>
    <w:tmpl w:val="BD32A588"/>
    <w:lvl w:ilvl="0" w:tplc="B12C7654">
      <w:start w:val="1"/>
      <w:numFmt w:val="decimal"/>
      <w:lvlText w:val="%1."/>
      <w:lvlJc w:val="left"/>
      <w:pPr>
        <w:tabs>
          <w:tab w:val="num" w:pos="660"/>
        </w:tabs>
        <w:ind w:left="660" w:hanging="360"/>
      </w:pPr>
      <w:rPr>
        <w:rFonts w:hint="default"/>
      </w:rPr>
    </w:lvl>
    <w:lvl w:ilvl="1" w:tplc="0346164C">
      <w:start w:val="1"/>
      <w:numFmt w:val="lowerLetter"/>
      <w:lvlText w:val="%2."/>
      <w:lvlJc w:val="left"/>
      <w:pPr>
        <w:tabs>
          <w:tab w:val="num" w:pos="1380"/>
        </w:tabs>
        <w:ind w:left="1380" w:hanging="360"/>
      </w:pPr>
      <w:rPr>
        <w:rFonts w:hint="default"/>
        <w:b/>
      </w:rPr>
    </w:lvl>
    <w:lvl w:ilvl="2" w:tplc="BEB6C546">
      <w:start w:val="1"/>
      <w:numFmt w:val="bullet"/>
      <w:lvlText w:val="-"/>
      <w:lvlJc w:val="left"/>
      <w:pPr>
        <w:tabs>
          <w:tab w:val="num" w:pos="2280"/>
        </w:tabs>
        <w:ind w:left="2280" w:hanging="360"/>
      </w:pPr>
      <w:rPr>
        <w:rFonts w:ascii="Times New Roman" w:eastAsia="Times New Roman" w:hAnsi="Times New Roman" w:cs="Times New Roman" w:hint="default"/>
      </w:r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16" w15:restartNumberingAfterBreak="0">
    <w:nsid w:val="2C2547D6"/>
    <w:multiLevelType w:val="hybridMultilevel"/>
    <w:tmpl w:val="0B7839BC"/>
    <w:lvl w:ilvl="0" w:tplc="04090001">
      <w:start w:val="1"/>
      <w:numFmt w:val="bullet"/>
      <w:lvlText w:val=""/>
      <w:lvlJc w:val="left"/>
      <w:pPr>
        <w:ind w:left="2218" w:hanging="360"/>
      </w:pPr>
      <w:rPr>
        <w:rFonts w:ascii="Symbol" w:hAnsi="Symbol" w:hint="default"/>
      </w:rPr>
    </w:lvl>
    <w:lvl w:ilvl="1" w:tplc="04090003" w:tentative="1">
      <w:start w:val="1"/>
      <w:numFmt w:val="bullet"/>
      <w:lvlText w:val="o"/>
      <w:lvlJc w:val="left"/>
      <w:pPr>
        <w:ind w:left="2938" w:hanging="360"/>
      </w:pPr>
      <w:rPr>
        <w:rFonts w:ascii="Courier New" w:hAnsi="Courier New" w:cs="Courier New" w:hint="default"/>
      </w:rPr>
    </w:lvl>
    <w:lvl w:ilvl="2" w:tplc="04090005" w:tentative="1">
      <w:start w:val="1"/>
      <w:numFmt w:val="bullet"/>
      <w:lvlText w:val=""/>
      <w:lvlJc w:val="left"/>
      <w:pPr>
        <w:ind w:left="3658" w:hanging="360"/>
      </w:pPr>
      <w:rPr>
        <w:rFonts w:ascii="Wingdings" w:hAnsi="Wingdings" w:hint="default"/>
      </w:rPr>
    </w:lvl>
    <w:lvl w:ilvl="3" w:tplc="04090001" w:tentative="1">
      <w:start w:val="1"/>
      <w:numFmt w:val="bullet"/>
      <w:lvlText w:val=""/>
      <w:lvlJc w:val="left"/>
      <w:pPr>
        <w:ind w:left="4378" w:hanging="360"/>
      </w:pPr>
      <w:rPr>
        <w:rFonts w:ascii="Symbol" w:hAnsi="Symbol" w:hint="default"/>
      </w:rPr>
    </w:lvl>
    <w:lvl w:ilvl="4" w:tplc="04090003" w:tentative="1">
      <w:start w:val="1"/>
      <w:numFmt w:val="bullet"/>
      <w:lvlText w:val="o"/>
      <w:lvlJc w:val="left"/>
      <w:pPr>
        <w:ind w:left="5098" w:hanging="360"/>
      </w:pPr>
      <w:rPr>
        <w:rFonts w:ascii="Courier New" w:hAnsi="Courier New" w:cs="Courier New" w:hint="default"/>
      </w:rPr>
    </w:lvl>
    <w:lvl w:ilvl="5" w:tplc="04090005" w:tentative="1">
      <w:start w:val="1"/>
      <w:numFmt w:val="bullet"/>
      <w:lvlText w:val=""/>
      <w:lvlJc w:val="left"/>
      <w:pPr>
        <w:ind w:left="5818" w:hanging="360"/>
      </w:pPr>
      <w:rPr>
        <w:rFonts w:ascii="Wingdings" w:hAnsi="Wingdings" w:hint="default"/>
      </w:rPr>
    </w:lvl>
    <w:lvl w:ilvl="6" w:tplc="04090001" w:tentative="1">
      <w:start w:val="1"/>
      <w:numFmt w:val="bullet"/>
      <w:lvlText w:val=""/>
      <w:lvlJc w:val="left"/>
      <w:pPr>
        <w:ind w:left="6538" w:hanging="360"/>
      </w:pPr>
      <w:rPr>
        <w:rFonts w:ascii="Symbol" w:hAnsi="Symbol" w:hint="default"/>
      </w:rPr>
    </w:lvl>
    <w:lvl w:ilvl="7" w:tplc="04090003" w:tentative="1">
      <w:start w:val="1"/>
      <w:numFmt w:val="bullet"/>
      <w:lvlText w:val="o"/>
      <w:lvlJc w:val="left"/>
      <w:pPr>
        <w:ind w:left="7258" w:hanging="360"/>
      </w:pPr>
      <w:rPr>
        <w:rFonts w:ascii="Courier New" w:hAnsi="Courier New" w:cs="Courier New" w:hint="default"/>
      </w:rPr>
    </w:lvl>
    <w:lvl w:ilvl="8" w:tplc="04090005" w:tentative="1">
      <w:start w:val="1"/>
      <w:numFmt w:val="bullet"/>
      <w:lvlText w:val=""/>
      <w:lvlJc w:val="left"/>
      <w:pPr>
        <w:ind w:left="7978" w:hanging="360"/>
      </w:pPr>
      <w:rPr>
        <w:rFonts w:ascii="Wingdings" w:hAnsi="Wingdings" w:hint="default"/>
      </w:rPr>
    </w:lvl>
  </w:abstractNum>
  <w:abstractNum w:abstractNumId="17" w15:restartNumberingAfterBreak="0">
    <w:nsid w:val="2E5A7043"/>
    <w:multiLevelType w:val="hybridMultilevel"/>
    <w:tmpl w:val="6540E55A"/>
    <w:lvl w:ilvl="0" w:tplc="30B61FBA">
      <w:start w:val="1"/>
      <w:numFmt w:val="decimal"/>
      <w:lvlText w:val="%1."/>
      <w:lvlJc w:val="left"/>
      <w:pPr>
        <w:ind w:left="921" w:hanging="360"/>
      </w:pPr>
      <w:rPr>
        <w:rFonts w:hint="default"/>
      </w:rPr>
    </w:lvl>
    <w:lvl w:ilvl="1" w:tplc="04090019" w:tentative="1">
      <w:start w:val="1"/>
      <w:numFmt w:val="lowerLetter"/>
      <w:lvlText w:val="%2."/>
      <w:lvlJc w:val="left"/>
      <w:pPr>
        <w:ind w:left="1641" w:hanging="360"/>
      </w:pPr>
    </w:lvl>
    <w:lvl w:ilvl="2" w:tplc="0409001B" w:tentative="1">
      <w:start w:val="1"/>
      <w:numFmt w:val="lowerRoman"/>
      <w:lvlText w:val="%3."/>
      <w:lvlJc w:val="right"/>
      <w:pPr>
        <w:ind w:left="2361" w:hanging="180"/>
      </w:pPr>
    </w:lvl>
    <w:lvl w:ilvl="3" w:tplc="0409000F" w:tentative="1">
      <w:start w:val="1"/>
      <w:numFmt w:val="decimal"/>
      <w:lvlText w:val="%4."/>
      <w:lvlJc w:val="left"/>
      <w:pPr>
        <w:ind w:left="3081" w:hanging="360"/>
      </w:pPr>
    </w:lvl>
    <w:lvl w:ilvl="4" w:tplc="04090019" w:tentative="1">
      <w:start w:val="1"/>
      <w:numFmt w:val="lowerLetter"/>
      <w:lvlText w:val="%5."/>
      <w:lvlJc w:val="left"/>
      <w:pPr>
        <w:ind w:left="3801" w:hanging="360"/>
      </w:pPr>
    </w:lvl>
    <w:lvl w:ilvl="5" w:tplc="0409001B" w:tentative="1">
      <w:start w:val="1"/>
      <w:numFmt w:val="lowerRoman"/>
      <w:lvlText w:val="%6."/>
      <w:lvlJc w:val="right"/>
      <w:pPr>
        <w:ind w:left="4521" w:hanging="180"/>
      </w:pPr>
    </w:lvl>
    <w:lvl w:ilvl="6" w:tplc="0409000F" w:tentative="1">
      <w:start w:val="1"/>
      <w:numFmt w:val="decimal"/>
      <w:lvlText w:val="%7."/>
      <w:lvlJc w:val="left"/>
      <w:pPr>
        <w:ind w:left="5241" w:hanging="360"/>
      </w:pPr>
    </w:lvl>
    <w:lvl w:ilvl="7" w:tplc="04090019" w:tentative="1">
      <w:start w:val="1"/>
      <w:numFmt w:val="lowerLetter"/>
      <w:lvlText w:val="%8."/>
      <w:lvlJc w:val="left"/>
      <w:pPr>
        <w:ind w:left="5961" w:hanging="360"/>
      </w:pPr>
    </w:lvl>
    <w:lvl w:ilvl="8" w:tplc="0409001B" w:tentative="1">
      <w:start w:val="1"/>
      <w:numFmt w:val="lowerRoman"/>
      <w:lvlText w:val="%9."/>
      <w:lvlJc w:val="right"/>
      <w:pPr>
        <w:ind w:left="6681" w:hanging="180"/>
      </w:pPr>
    </w:lvl>
  </w:abstractNum>
  <w:abstractNum w:abstractNumId="18" w15:restartNumberingAfterBreak="0">
    <w:nsid w:val="2FF50DCA"/>
    <w:multiLevelType w:val="hybridMultilevel"/>
    <w:tmpl w:val="CB040F44"/>
    <w:lvl w:ilvl="0" w:tplc="DFC045C4">
      <w:start w:val="3"/>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30AF66C6"/>
    <w:multiLevelType w:val="hybridMultilevel"/>
    <w:tmpl w:val="66CC2F9E"/>
    <w:lvl w:ilvl="0" w:tplc="27B25222">
      <w:start w:val="1"/>
      <w:numFmt w:val="lowerLetter"/>
      <w:lvlText w:val="%1."/>
      <w:lvlJc w:val="left"/>
      <w:pPr>
        <w:tabs>
          <w:tab w:val="num" w:pos="920"/>
        </w:tabs>
        <w:ind w:left="920" w:hanging="360"/>
      </w:pPr>
      <w:rPr>
        <w:rFonts w:hint="default"/>
      </w:rPr>
    </w:lvl>
    <w:lvl w:ilvl="1" w:tplc="04090019" w:tentative="1">
      <w:start w:val="1"/>
      <w:numFmt w:val="lowerLetter"/>
      <w:lvlText w:val="%2."/>
      <w:lvlJc w:val="left"/>
      <w:pPr>
        <w:tabs>
          <w:tab w:val="num" w:pos="1640"/>
        </w:tabs>
        <w:ind w:left="1640" w:hanging="360"/>
      </w:pPr>
    </w:lvl>
    <w:lvl w:ilvl="2" w:tplc="0409001B" w:tentative="1">
      <w:start w:val="1"/>
      <w:numFmt w:val="lowerRoman"/>
      <w:lvlText w:val="%3."/>
      <w:lvlJc w:val="right"/>
      <w:pPr>
        <w:tabs>
          <w:tab w:val="num" w:pos="2360"/>
        </w:tabs>
        <w:ind w:left="2360" w:hanging="180"/>
      </w:pPr>
    </w:lvl>
    <w:lvl w:ilvl="3" w:tplc="0409000F" w:tentative="1">
      <w:start w:val="1"/>
      <w:numFmt w:val="decimal"/>
      <w:lvlText w:val="%4."/>
      <w:lvlJc w:val="left"/>
      <w:pPr>
        <w:tabs>
          <w:tab w:val="num" w:pos="3080"/>
        </w:tabs>
        <w:ind w:left="3080" w:hanging="360"/>
      </w:pPr>
    </w:lvl>
    <w:lvl w:ilvl="4" w:tplc="04090019" w:tentative="1">
      <w:start w:val="1"/>
      <w:numFmt w:val="lowerLetter"/>
      <w:lvlText w:val="%5."/>
      <w:lvlJc w:val="left"/>
      <w:pPr>
        <w:tabs>
          <w:tab w:val="num" w:pos="3800"/>
        </w:tabs>
        <w:ind w:left="3800" w:hanging="360"/>
      </w:pPr>
    </w:lvl>
    <w:lvl w:ilvl="5" w:tplc="0409001B" w:tentative="1">
      <w:start w:val="1"/>
      <w:numFmt w:val="lowerRoman"/>
      <w:lvlText w:val="%6."/>
      <w:lvlJc w:val="right"/>
      <w:pPr>
        <w:tabs>
          <w:tab w:val="num" w:pos="4520"/>
        </w:tabs>
        <w:ind w:left="4520" w:hanging="180"/>
      </w:pPr>
    </w:lvl>
    <w:lvl w:ilvl="6" w:tplc="0409000F" w:tentative="1">
      <w:start w:val="1"/>
      <w:numFmt w:val="decimal"/>
      <w:lvlText w:val="%7."/>
      <w:lvlJc w:val="left"/>
      <w:pPr>
        <w:tabs>
          <w:tab w:val="num" w:pos="5240"/>
        </w:tabs>
        <w:ind w:left="5240" w:hanging="360"/>
      </w:pPr>
    </w:lvl>
    <w:lvl w:ilvl="7" w:tplc="04090019" w:tentative="1">
      <w:start w:val="1"/>
      <w:numFmt w:val="lowerLetter"/>
      <w:lvlText w:val="%8."/>
      <w:lvlJc w:val="left"/>
      <w:pPr>
        <w:tabs>
          <w:tab w:val="num" w:pos="5960"/>
        </w:tabs>
        <w:ind w:left="5960" w:hanging="360"/>
      </w:pPr>
    </w:lvl>
    <w:lvl w:ilvl="8" w:tplc="0409001B" w:tentative="1">
      <w:start w:val="1"/>
      <w:numFmt w:val="lowerRoman"/>
      <w:lvlText w:val="%9."/>
      <w:lvlJc w:val="right"/>
      <w:pPr>
        <w:tabs>
          <w:tab w:val="num" w:pos="6680"/>
        </w:tabs>
        <w:ind w:left="6680" w:hanging="180"/>
      </w:pPr>
    </w:lvl>
  </w:abstractNum>
  <w:abstractNum w:abstractNumId="20" w15:restartNumberingAfterBreak="0">
    <w:nsid w:val="396F21F5"/>
    <w:multiLevelType w:val="hybridMultilevel"/>
    <w:tmpl w:val="B2BEBEFA"/>
    <w:lvl w:ilvl="0" w:tplc="B82E4DEC">
      <w:start w:val="2"/>
      <w:numFmt w:val="bullet"/>
      <w:lvlText w:val="-"/>
      <w:lvlJc w:val="left"/>
      <w:pPr>
        <w:tabs>
          <w:tab w:val="num" w:pos="921"/>
        </w:tabs>
        <w:ind w:left="921" w:hanging="360"/>
      </w:pPr>
      <w:rPr>
        <w:rFonts w:ascii="Times New Roman" w:eastAsia="Arial Unicode MS" w:hAnsi="Times New Roman" w:cs="Times New Roman" w:hint="default"/>
      </w:rPr>
    </w:lvl>
    <w:lvl w:ilvl="1" w:tplc="04090003" w:tentative="1">
      <w:start w:val="1"/>
      <w:numFmt w:val="bullet"/>
      <w:lvlText w:val="o"/>
      <w:lvlJc w:val="left"/>
      <w:pPr>
        <w:tabs>
          <w:tab w:val="num" w:pos="1641"/>
        </w:tabs>
        <w:ind w:left="1641" w:hanging="360"/>
      </w:pPr>
      <w:rPr>
        <w:rFonts w:ascii="Courier New" w:hAnsi="Courier New" w:hint="default"/>
      </w:rPr>
    </w:lvl>
    <w:lvl w:ilvl="2" w:tplc="04090005" w:tentative="1">
      <w:start w:val="1"/>
      <w:numFmt w:val="bullet"/>
      <w:lvlText w:val=""/>
      <w:lvlJc w:val="left"/>
      <w:pPr>
        <w:tabs>
          <w:tab w:val="num" w:pos="2361"/>
        </w:tabs>
        <w:ind w:left="2361" w:hanging="360"/>
      </w:pPr>
      <w:rPr>
        <w:rFonts w:ascii="Wingdings" w:hAnsi="Wingdings" w:hint="default"/>
      </w:rPr>
    </w:lvl>
    <w:lvl w:ilvl="3" w:tplc="04090001" w:tentative="1">
      <w:start w:val="1"/>
      <w:numFmt w:val="bullet"/>
      <w:lvlText w:val=""/>
      <w:lvlJc w:val="left"/>
      <w:pPr>
        <w:tabs>
          <w:tab w:val="num" w:pos="3081"/>
        </w:tabs>
        <w:ind w:left="3081" w:hanging="360"/>
      </w:pPr>
      <w:rPr>
        <w:rFonts w:ascii="Symbol" w:hAnsi="Symbol" w:hint="default"/>
      </w:rPr>
    </w:lvl>
    <w:lvl w:ilvl="4" w:tplc="04090003" w:tentative="1">
      <w:start w:val="1"/>
      <w:numFmt w:val="bullet"/>
      <w:lvlText w:val="o"/>
      <w:lvlJc w:val="left"/>
      <w:pPr>
        <w:tabs>
          <w:tab w:val="num" w:pos="3801"/>
        </w:tabs>
        <w:ind w:left="3801" w:hanging="360"/>
      </w:pPr>
      <w:rPr>
        <w:rFonts w:ascii="Courier New" w:hAnsi="Courier New" w:hint="default"/>
      </w:rPr>
    </w:lvl>
    <w:lvl w:ilvl="5" w:tplc="04090005" w:tentative="1">
      <w:start w:val="1"/>
      <w:numFmt w:val="bullet"/>
      <w:lvlText w:val=""/>
      <w:lvlJc w:val="left"/>
      <w:pPr>
        <w:tabs>
          <w:tab w:val="num" w:pos="4521"/>
        </w:tabs>
        <w:ind w:left="4521" w:hanging="360"/>
      </w:pPr>
      <w:rPr>
        <w:rFonts w:ascii="Wingdings" w:hAnsi="Wingdings" w:hint="default"/>
      </w:rPr>
    </w:lvl>
    <w:lvl w:ilvl="6" w:tplc="04090001" w:tentative="1">
      <w:start w:val="1"/>
      <w:numFmt w:val="bullet"/>
      <w:lvlText w:val=""/>
      <w:lvlJc w:val="left"/>
      <w:pPr>
        <w:tabs>
          <w:tab w:val="num" w:pos="5241"/>
        </w:tabs>
        <w:ind w:left="5241" w:hanging="360"/>
      </w:pPr>
      <w:rPr>
        <w:rFonts w:ascii="Symbol" w:hAnsi="Symbol" w:hint="default"/>
      </w:rPr>
    </w:lvl>
    <w:lvl w:ilvl="7" w:tplc="04090003" w:tentative="1">
      <w:start w:val="1"/>
      <w:numFmt w:val="bullet"/>
      <w:lvlText w:val="o"/>
      <w:lvlJc w:val="left"/>
      <w:pPr>
        <w:tabs>
          <w:tab w:val="num" w:pos="5961"/>
        </w:tabs>
        <w:ind w:left="5961" w:hanging="360"/>
      </w:pPr>
      <w:rPr>
        <w:rFonts w:ascii="Courier New" w:hAnsi="Courier New" w:hint="default"/>
      </w:rPr>
    </w:lvl>
    <w:lvl w:ilvl="8" w:tplc="04090005" w:tentative="1">
      <w:start w:val="1"/>
      <w:numFmt w:val="bullet"/>
      <w:lvlText w:val=""/>
      <w:lvlJc w:val="left"/>
      <w:pPr>
        <w:tabs>
          <w:tab w:val="num" w:pos="6681"/>
        </w:tabs>
        <w:ind w:left="6681" w:hanging="360"/>
      </w:pPr>
      <w:rPr>
        <w:rFonts w:ascii="Wingdings" w:hAnsi="Wingdings" w:hint="default"/>
      </w:rPr>
    </w:lvl>
  </w:abstractNum>
  <w:abstractNum w:abstractNumId="21" w15:restartNumberingAfterBreak="0">
    <w:nsid w:val="39861778"/>
    <w:multiLevelType w:val="multilevel"/>
    <w:tmpl w:val="A04279C6"/>
    <w:lvl w:ilvl="0">
      <w:start w:val="1"/>
      <w:numFmt w:val="upperRoman"/>
      <w:lvlText w:val="%1"/>
      <w:lvlJc w:val="left"/>
      <w:pPr>
        <w:tabs>
          <w:tab w:val="num" w:pos="833"/>
        </w:tabs>
        <w:ind w:left="545" w:hanging="432"/>
      </w:pPr>
      <w:rPr>
        <w:rFonts w:hint="default"/>
      </w:rPr>
    </w:lvl>
    <w:lvl w:ilvl="1">
      <w:start w:val="1"/>
      <w:numFmt w:val="decimal"/>
      <w:lvlText w:val="%1.%2"/>
      <w:lvlJc w:val="left"/>
      <w:pPr>
        <w:tabs>
          <w:tab w:val="num" w:pos="1304"/>
        </w:tabs>
        <w:ind w:left="1304" w:hanging="737"/>
      </w:pPr>
      <w:rPr>
        <w:rFonts w:hint="default"/>
      </w:rPr>
    </w:lvl>
    <w:lvl w:ilvl="2">
      <w:start w:val="1"/>
      <w:numFmt w:val="decimal"/>
      <w:lvlText w:val="%1.%2.%3"/>
      <w:lvlJc w:val="left"/>
      <w:pPr>
        <w:tabs>
          <w:tab w:val="num" w:pos="833"/>
        </w:tabs>
        <w:ind w:left="833" w:hanging="720"/>
      </w:pPr>
      <w:rPr>
        <w:rFonts w:hint="default"/>
      </w:rPr>
    </w:lvl>
    <w:lvl w:ilvl="3">
      <w:start w:val="1"/>
      <w:numFmt w:val="decimal"/>
      <w:lvlText w:val="%1.%2.%3.%4"/>
      <w:lvlJc w:val="left"/>
      <w:pPr>
        <w:tabs>
          <w:tab w:val="num" w:pos="977"/>
        </w:tabs>
        <w:ind w:left="977" w:hanging="864"/>
      </w:pPr>
      <w:rPr>
        <w:rFonts w:hint="default"/>
      </w:rPr>
    </w:lvl>
    <w:lvl w:ilvl="4">
      <w:start w:val="1"/>
      <w:numFmt w:val="decimal"/>
      <w:lvlText w:val="%1.%2.%3.%4.%5"/>
      <w:lvlJc w:val="left"/>
      <w:pPr>
        <w:tabs>
          <w:tab w:val="num" w:pos="1121"/>
        </w:tabs>
        <w:ind w:left="1121" w:hanging="1008"/>
      </w:pPr>
      <w:rPr>
        <w:rFonts w:hint="default"/>
      </w:rPr>
    </w:lvl>
    <w:lvl w:ilvl="5">
      <w:start w:val="1"/>
      <w:numFmt w:val="decimal"/>
      <w:lvlText w:val="%1.%2.%3.%4.%5.%6"/>
      <w:lvlJc w:val="left"/>
      <w:pPr>
        <w:tabs>
          <w:tab w:val="num" w:pos="1265"/>
        </w:tabs>
        <w:ind w:left="1265" w:hanging="1152"/>
      </w:pPr>
      <w:rPr>
        <w:rFonts w:hint="default"/>
      </w:rPr>
    </w:lvl>
    <w:lvl w:ilvl="6">
      <w:start w:val="1"/>
      <w:numFmt w:val="decimal"/>
      <w:lvlText w:val="%1.%2.%3.%4.%5.%6.%7"/>
      <w:lvlJc w:val="left"/>
      <w:pPr>
        <w:tabs>
          <w:tab w:val="num" w:pos="1409"/>
        </w:tabs>
        <w:ind w:left="1409" w:hanging="1296"/>
      </w:pPr>
      <w:rPr>
        <w:rFonts w:hint="default"/>
      </w:rPr>
    </w:lvl>
    <w:lvl w:ilvl="7">
      <w:start w:val="1"/>
      <w:numFmt w:val="decimal"/>
      <w:lvlText w:val="%1.%2.%3.%4.%5.%6.%7.%8"/>
      <w:lvlJc w:val="left"/>
      <w:pPr>
        <w:tabs>
          <w:tab w:val="num" w:pos="1553"/>
        </w:tabs>
        <w:ind w:left="1553" w:hanging="1440"/>
      </w:pPr>
      <w:rPr>
        <w:rFonts w:hint="default"/>
      </w:rPr>
    </w:lvl>
    <w:lvl w:ilvl="8">
      <w:start w:val="1"/>
      <w:numFmt w:val="decimal"/>
      <w:lvlText w:val="%1.%2.%3.%4.%5.%6.%7.%8.%9"/>
      <w:lvlJc w:val="left"/>
      <w:pPr>
        <w:tabs>
          <w:tab w:val="num" w:pos="1697"/>
        </w:tabs>
        <w:ind w:left="1697" w:hanging="1584"/>
      </w:pPr>
      <w:rPr>
        <w:rFonts w:hint="default"/>
      </w:rPr>
    </w:lvl>
  </w:abstractNum>
  <w:abstractNum w:abstractNumId="22" w15:restartNumberingAfterBreak="0">
    <w:nsid w:val="3B2E0C0A"/>
    <w:multiLevelType w:val="hybridMultilevel"/>
    <w:tmpl w:val="06FC70A6"/>
    <w:lvl w:ilvl="0" w:tplc="04090001">
      <w:start w:val="1"/>
      <w:numFmt w:val="bullet"/>
      <w:lvlText w:val=""/>
      <w:lvlJc w:val="left"/>
      <w:pPr>
        <w:ind w:left="2291" w:hanging="360"/>
      </w:pPr>
      <w:rPr>
        <w:rFonts w:ascii="Symbol" w:hAnsi="Symbol" w:hint="default"/>
      </w:rPr>
    </w:lvl>
    <w:lvl w:ilvl="1" w:tplc="04090003" w:tentative="1">
      <w:start w:val="1"/>
      <w:numFmt w:val="bullet"/>
      <w:lvlText w:val="o"/>
      <w:lvlJc w:val="left"/>
      <w:pPr>
        <w:ind w:left="3011" w:hanging="360"/>
      </w:pPr>
      <w:rPr>
        <w:rFonts w:ascii="Courier New" w:hAnsi="Courier New" w:cs="Courier New" w:hint="default"/>
      </w:rPr>
    </w:lvl>
    <w:lvl w:ilvl="2" w:tplc="04090005" w:tentative="1">
      <w:start w:val="1"/>
      <w:numFmt w:val="bullet"/>
      <w:lvlText w:val=""/>
      <w:lvlJc w:val="left"/>
      <w:pPr>
        <w:ind w:left="3731" w:hanging="360"/>
      </w:pPr>
      <w:rPr>
        <w:rFonts w:ascii="Wingdings" w:hAnsi="Wingdings" w:hint="default"/>
      </w:rPr>
    </w:lvl>
    <w:lvl w:ilvl="3" w:tplc="04090001" w:tentative="1">
      <w:start w:val="1"/>
      <w:numFmt w:val="bullet"/>
      <w:lvlText w:val=""/>
      <w:lvlJc w:val="left"/>
      <w:pPr>
        <w:ind w:left="4451" w:hanging="360"/>
      </w:pPr>
      <w:rPr>
        <w:rFonts w:ascii="Symbol" w:hAnsi="Symbol" w:hint="default"/>
      </w:rPr>
    </w:lvl>
    <w:lvl w:ilvl="4" w:tplc="04090003" w:tentative="1">
      <w:start w:val="1"/>
      <w:numFmt w:val="bullet"/>
      <w:lvlText w:val="o"/>
      <w:lvlJc w:val="left"/>
      <w:pPr>
        <w:ind w:left="5171" w:hanging="360"/>
      </w:pPr>
      <w:rPr>
        <w:rFonts w:ascii="Courier New" w:hAnsi="Courier New" w:cs="Courier New" w:hint="default"/>
      </w:rPr>
    </w:lvl>
    <w:lvl w:ilvl="5" w:tplc="04090005" w:tentative="1">
      <w:start w:val="1"/>
      <w:numFmt w:val="bullet"/>
      <w:lvlText w:val=""/>
      <w:lvlJc w:val="left"/>
      <w:pPr>
        <w:ind w:left="5891" w:hanging="360"/>
      </w:pPr>
      <w:rPr>
        <w:rFonts w:ascii="Wingdings" w:hAnsi="Wingdings" w:hint="default"/>
      </w:rPr>
    </w:lvl>
    <w:lvl w:ilvl="6" w:tplc="04090001" w:tentative="1">
      <w:start w:val="1"/>
      <w:numFmt w:val="bullet"/>
      <w:lvlText w:val=""/>
      <w:lvlJc w:val="left"/>
      <w:pPr>
        <w:ind w:left="6611" w:hanging="360"/>
      </w:pPr>
      <w:rPr>
        <w:rFonts w:ascii="Symbol" w:hAnsi="Symbol" w:hint="default"/>
      </w:rPr>
    </w:lvl>
    <w:lvl w:ilvl="7" w:tplc="04090003" w:tentative="1">
      <w:start w:val="1"/>
      <w:numFmt w:val="bullet"/>
      <w:lvlText w:val="o"/>
      <w:lvlJc w:val="left"/>
      <w:pPr>
        <w:ind w:left="7331" w:hanging="360"/>
      </w:pPr>
      <w:rPr>
        <w:rFonts w:ascii="Courier New" w:hAnsi="Courier New" w:cs="Courier New" w:hint="default"/>
      </w:rPr>
    </w:lvl>
    <w:lvl w:ilvl="8" w:tplc="04090005" w:tentative="1">
      <w:start w:val="1"/>
      <w:numFmt w:val="bullet"/>
      <w:lvlText w:val=""/>
      <w:lvlJc w:val="left"/>
      <w:pPr>
        <w:ind w:left="8051" w:hanging="360"/>
      </w:pPr>
      <w:rPr>
        <w:rFonts w:ascii="Wingdings" w:hAnsi="Wingdings" w:hint="default"/>
      </w:rPr>
    </w:lvl>
  </w:abstractNum>
  <w:abstractNum w:abstractNumId="23" w15:restartNumberingAfterBreak="0">
    <w:nsid w:val="44C214C1"/>
    <w:multiLevelType w:val="hybridMultilevel"/>
    <w:tmpl w:val="D732205E"/>
    <w:lvl w:ilvl="0" w:tplc="4E42B57C">
      <w:start w:val="3"/>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452B39DC"/>
    <w:multiLevelType w:val="hybridMultilevel"/>
    <w:tmpl w:val="A85443CE"/>
    <w:lvl w:ilvl="0" w:tplc="A5D43A86">
      <w:start w:val="6"/>
      <w:numFmt w:val="bullet"/>
      <w:lvlText w:val="-"/>
      <w:lvlJc w:val="left"/>
      <w:pPr>
        <w:tabs>
          <w:tab w:val="num" w:pos="720"/>
        </w:tabs>
        <w:ind w:left="720" w:hanging="360"/>
      </w:pPr>
      <w:rPr>
        <w:rFonts w:ascii="Times New Roman" w:eastAsia="Arial Unicode MS"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6AD3050"/>
    <w:multiLevelType w:val="hybridMultilevel"/>
    <w:tmpl w:val="882C7BB0"/>
    <w:lvl w:ilvl="0" w:tplc="29564FFA">
      <w:start w:val="1"/>
      <w:numFmt w:val="decimal"/>
      <w:lvlText w:val="%1."/>
      <w:lvlJc w:val="left"/>
      <w:pPr>
        <w:ind w:left="927" w:hanging="360"/>
      </w:pPr>
      <w:rPr>
        <w:rFonts w:hint="default"/>
      </w:rPr>
    </w:lvl>
    <w:lvl w:ilvl="1" w:tplc="28090019" w:tentative="1">
      <w:start w:val="1"/>
      <w:numFmt w:val="lowerLetter"/>
      <w:lvlText w:val="%2."/>
      <w:lvlJc w:val="left"/>
      <w:pPr>
        <w:ind w:left="1647" w:hanging="360"/>
      </w:pPr>
    </w:lvl>
    <w:lvl w:ilvl="2" w:tplc="2809001B" w:tentative="1">
      <w:start w:val="1"/>
      <w:numFmt w:val="lowerRoman"/>
      <w:lvlText w:val="%3."/>
      <w:lvlJc w:val="right"/>
      <w:pPr>
        <w:ind w:left="2367" w:hanging="180"/>
      </w:pPr>
    </w:lvl>
    <w:lvl w:ilvl="3" w:tplc="2809000F" w:tentative="1">
      <w:start w:val="1"/>
      <w:numFmt w:val="decimal"/>
      <w:lvlText w:val="%4."/>
      <w:lvlJc w:val="left"/>
      <w:pPr>
        <w:ind w:left="3087" w:hanging="360"/>
      </w:pPr>
    </w:lvl>
    <w:lvl w:ilvl="4" w:tplc="28090019" w:tentative="1">
      <w:start w:val="1"/>
      <w:numFmt w:val="lowerLetter"/>
      <w:lvlText w:val="%5."/>
      <w:lvlJc w:val="left"/>
      <w:pPr>
        <w:ind w:left="3807" w:hanging="360"/>
      </w:pPr>
    </w:lvl>
    <w:lvl w:ilvl="5" w:tplc="2809001B" w:tentative="1">
      <w:start w:val="1"/>
      <w:numFmt w:val="lowerRoman"/>
      <w:lvlText w:val="%6."/>
      <w:lvlJc w:val="right"/>
      <w:pPr>
        <w:ind w:left="4527" w:hanging="180"/>
      </w:pPr>
    </w:lvl>
    <w:lvl w:ilvl="6" w:tplc="2809000F" w:tentative="1">
      <w:start w:val="1"/>
      <w:numFmt w:val="decimal"/>
      <w:lvlText w:val="%7."/>
      <w:lvlJc w:val="left"/>
      <w:pPr>
        <w:ind w:left="5247" w:hanging="360"/>
      </w:pPr>
    </w:lvl>
    <w:lvl w:ilvl="7" w:tplc="28090019" w:tentative="1">
      <w:start w:val="1"/>
      <w:numFmt w:val="lowerLetter"/>
      <w:lvlText w:val="%8."/>
      <w:lvlJc w:val="left"/>
      <w:pPr>
        <w:ind w:left="5967" w:hanging="360"/>
      </w:pPr>
    </w:lvl>
    <w:lvl w:ilvl="8" w:tplc="2809001B" w:tentative="1">
      <w:start w:val="1"/>
      <w:numFmt w:val="lowerRoman"/>
      <w:lvlText w:val="%9."/>
      <w:lvlJc w:val="right"/>
      <w:pPr>
        <w:ind w:left="6687" w:hanging="180"/>
      </w:pPr>
    </w:lvl>
  </w:abstractNum>
  <w:abstractNum w:abstractNumId="26" w15:restartNumberingAfterBreak="0">
    <w:nsid w:val="476E18EE"/>
    <w:multiLevelType w:val="hybridMultilevel"/>
    <w:tmpl w:val="8B9ED6E2"/>
    <w:lvl w:ilvl="0" w:tplc="4300B08C">
      <w:numFmt w:val="bullet"/>
      <w:lvlText w:val="-"/>
      <w:lvlJc w:val="left"/>
      <w:pPr>
        <w:ind w:left="1069" w:hanging="360"/>
      </w:pPr>
      <w:rPr>
        <w:rFonts w:ascii="Times New Roman" w:eastAsia="Times New Roman" w:hAnsi="Times New Roman" w:cs="Times New Roman" w:hint="default"/>
      </w:rPr>
    </w:lvl>
    <w:lvl w:ilvl="1" w:tplc="042A0003">
      <w:start w:val="1"/>
      <w:numFmt w:val="bullet"/>
      <w:lvlText w:val="o"/>
      <w:lvlJc w:val="left"/>
      <w:pPr>
        <w:ind w:left="2487" w:hanging="360"/>
      </w:pPr>
      <w:rPr>
        <w:rFonts w:ascii="Courier New" w:hAnsi="Courier New" w:cs="Courier New" w:hint="default"/>
      </w:rPr>
    </w:lvl>
    <w:lvl w:ilvl="2" w:tplc="042A0005" w:tentative="1">
      <w:start w:val="1"/>
      <w:numFmt w:val="bullet"/>
      <w:lvlText w:val=""/>
      <w:lvlJc w:val="left"/>
      <w:pPr>
        <w:ind w:left="3011" w:hanging="360"/>
      </w:pPr>
      <w:rPr>
        <w:rFonts w:ascii="Wingdings" w:hAnsi="Wingdings" w:hint="default"/>
      </w:rPr>
    </w:lvl>
    <w:lvl w:ilvl="3" w:tplc="042A0001" w:tentative="1">
      <w:start w:val="1"/>
      <w:numFmt w:val="bullet"/>
      <w:lvlText w:val=""/>
      <w:lvlJc w:val="left"/>
      <w:pPr>
        <w:ind w:left="3731" w:hanging="360"/>
      </w:pPr>
      <w:rPr>
        <w:rFonts w:ascii="Symbol" w:hAnsi="Symbol" w:hint="default"/>
      </w:rPr>
    </w:lvl>
    <w:lvl w:ilvl="4" w:tplc="042A0003" w:tentative="1">
      <w:start w:val="1"/>
      <w:numFmt w:val="bullet"/>
      <w:lvlText w:val="o"/>
      <w:lvlJc w:val="left"/>
      <w:pPr>
        <w:ind w:left="4451" w:hanging="360"/>
      </w:pPr>
      <w:rPr>
        <w:rFonts w:ascii="Courier New" w:hAnsi="Courier New" w:cs="Courier New" w:hint="default"/>
      </w:rPr>
    </w:lvl>
    <w:lvl w:ilvl="5" w:tplc="042A0005" w:tentative="1">
      <w:start w:val="1"/>
      <w:numFmt w:val="bullet"/>
      <w:lvlText w:val=""/>
      <w:lvlJc w:val="left"/>
      <w:pPr>
        <w:ind w:left="5171" w:hanging="360"/>
      </w:pPr>
      <w:rPr>
        <w:rFonts w:ascii="Wingdings" w:hAnsi="Wingdings" w:hint="default"/>
      </w:rPr>
    </w:lvl>
    <w:lvl w:ilvl="6" w:tplc="042A0001" w:tentative="1">
      <w:start w:val="1"/>
      <w:numFmt w:val="bullet"/>
      <w:lvlText w:val=""/>
      <w:lvlJc w:val="left"/>
      <w:pPr>
        <w:ind w:left="5891" w:hanging="360"/>
      </w:pPr>
      <w:rPr>
        <w:rFonts w:ascii="Symbol" w:hAnsi="Symbol" w:hint="default"/>
      </w:rPr>
    </w:lvl>
    <w:lvl w:ilvl="7" w:tplc="042A0003" w:tentative="1">
      <w:start w:val="1"/>
      <w:numFmt w:val="bullet"/>
      <w:lvlText w:val="o"/>
      <w:lvlJc w:val="left"/>
      <w:pPr>
        <w:ind w:left="6611" w:hanging="360"/>
      </w:pPr>
      <w:rPr>
        <w:rFonts w:ascii="Courier New" w:hAnsi="Courier New" w:cs="Courier New" w:hint="default"/>
      </w:rPr>
    </w:lvl>
    <w:lvl w:ilvl="8" w:tplc="042A0005" w:tentative="1">
      <w:start w:val="1"/>
      <w:numFmt w:val="bullet"/>
      <w:lvlText w:val=""/>
      <w:lvlJc w:val="left"/>
      <w:pPr>
        <w:ind w:left="7331" w:hanging="360"/>
      </w:pPr>
      <w:rPr>
        <w:rFonts w:ascii="Wingdings" w:hAnsi="Wingdings" w:hint="default"/>
      </w:rPr>
    </w:lvl>
  </w:abstractNum>
  <w:abstractNum w:abstractNumId="27" w15:restartNumberingAfterBreak="0">
    <w:nsid w:val="54643D1E"/>
    <w:multiLevelType w:val="hybridMultilevel"/>
    <w:tmpl w:val="33F0EE18"/>
    <w:lvl w:ilvl="0" w:tplc="97DA037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8" w15:restartNumberingAfterBreak="0">
    <w:nsid w:val="54EB1151"/>
    <w:multiLevelType w:val="hybridMultilevel"/>
    <w:tmpl w:val="FE1659F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15:restartNumberingAfterBreak="0">
    <w:nsid w:val="55B71C74"/>
    <w:multiLevelType w:val="hybridMultilevel"/>
    <w:tmpl w:val="64DA8496"/>
    <w:lvl w:ilvl="0" w:tplc="2809000F">
      <w:start w:val="1"/>
      <w:numFmt w:val="decimal"/>
      <w:lvlText w:val="%1."/>
      <w:lvlJc w:val="left"/>
      <w:pPr>
        <w:ind w:left="928" w:hanging="360"/>
      </w:pPr>
      <w:rPr>
        <w:rFonts w:hint="default"/>
      </w:rPr>
    </w:lvl>
    <w:lvl w:ilvl="1" w:tplc="28090019" w:tentative="1">
      <w:start w:val="1"/>
      <w:numFmt w:val="lowerLetter"/>
      <w:lvlText w:val="%2."/>
      <w:lvlJc w:val="left"/>
      <w:pPr>
        <w:ind w:left="1648" w:hanging="360"/>
      </w:pPr>
    </w:lvl>
    <w:lvl w:ilvl="2" w:tplc="2809001B" w:tentative="1">
      <w:start w:val="1"/>
      <w:numFmt w:val="lowerRoman"/>
      <w:lvlText w:val="%3."/>
      <w:lvlJc w:val="right"/>
      <w:pPr>
        <w:ind w:left="2368" w:hanging="180"/>
      </w:pPr>
    </w:lvl>
    <w:lvl w:ilvl="3" w:tplc="2809000F" w:tentative="1">
      <w:start w:val="1"/>
      <w:numFmt w:val="decimal"/>
      <w:lvlText w:val="%4."/>
      <w:lvlJc w:val="left"/>
      <w:pPr>
        <w:ind w:left="3088" w:hanging="360"/>
      </w:pPr>
    </w:lvl>
    <w:lvl w:ilvl="4" w:tplc="28090019" w:tentative="1">
      <w:start w:val="1"/>
      <w:numFmt w:val="lowerLetter"/>
      <w:lvlText w:val="%5."/>
      <w:lvlJc w:val="left"/>
      <w:pPr>
        <w:ind w:left="3808" w:hanging="360"/>
      </w:pPr>
    </w:lvl>
    <w:lvl w:ilvl="5" w:tplc="2809001B" w:tentative="1">
      <w:start w:val="1"/>
      <w:numFmt w:val="lowerRoman"/>
      <w:lvlText w:val="%6."/>
      <w:lvlJc w:val="right"/>
      <w:pPr>
        <w:ind w:left="4528" w:hanging="180"/>
      </w:pPr>
    </w:lvl>
    <w:lvl w:ilvl="6" w:tplc="2809000F" w:tentative="1">
      <w:start w:val="1"/>
      <w:numFmt w:val="decimal"/>
      <w:lvlText w:val="%7."/>
      <w:lvlJc w:val="left"/>
      <w:pPr>
        <w:ind w:left="5248" w:hanging="360"/>
      </w:pPr>
    </w:lvl>
    <w:lvl w:ilvl="7" w:tplc="28090019" w:tentative="1">
      <w:start w:val="1"/>
      <w:numFmt w:val="lowerLetter"/>
      <w:lvlText w:val="%8."/>
      <w:lvlJc w:val="left"/>
      <w:pPr>
        <w:ind w:left="5968" w:hanging="360"/>
      </w:pPr>
    </w:lvl>
    <w:lvl w:ilvl="8" w:tplc="2809001B" w:tentative="1">
      <w:start w:val="1"/>
      <w:numFmt w:val="lowerRoman"/>
      <w:lvlText w:val="%9."/>
      <w:lvlJc w:val="right"/>
      <w:pPr>
        <w:ind w:left="6688" w:hanging="180"/>
      </w:pPr>
    </w:lvl>
  </w:abstractNum>
  <w:abstractNum w:abstractNumId="30" w15:restartNumberingAfterBreak="0">
    <w:nsid w:val="56536BBE"/>
    <w:multiLevelType w:val="hybridMultilevel"/>
    <w:tmpl w:val="F5D6A668"/>
    <w:lvl w:ilvl="0" w:tplc="2809000F">
      <w:start w:val="1"/>
      <w:numFmt w:val="decimal"/>
      <w:lvlText w:val="%1."/>
      <w:lvlJc w:val="left"/>
      <w:pPr>
        <w:ind w:left="720" w:hanging="360"/>
      </w:pPr>
      <w:rPr>
        <w:rFonts w:hint="default"/>
      </w:rPr>
    </w:lvl>
    <w:lvl w:ilvl="1" w:tplc="28090019" w:tentative="1">
      <w:start w:val="1"/>
      <w:numFmt w:val="lowerLetter"/>
      <w:lvlText w:val="%2."/>
      <w:lvlJc w:val="left"/>
      <w:pPr>
        <w:ind w:left="1440" w:hanging="360"/>
      </w:pPr>
    </w:lvl>
    <w:lvl w:ilvl="2" w:tplc="2809001B" w:tentative="1">
      <w:start w:val="1"/>
      <w:numFmt w:val="lowerRoman"/>
      <w:lvlText w:val="%3."/>
      <w:lvlJc w:val="right"/>
      <w:pPr>
        <w:ind w:left="2160" w:hanging="180"/>
      </w:pPr>
    </w:lvl>
    <w:lvl w:ilvl="3" w:tplc="2809000F" w:tentative="1">
      <w:start w:val="1"/>
      <w:numFmt w:val="decimal"/>
      <w:lvlText w:val="%4."/>
      <w:lvlJc w:val="left"/>
      <w:pPr>
        <w:ind w:left="2880" w:hanging="360"/>
      </w:pPr>
    </w:lvl>
    <w:lvl w:ilvl="4" w:tplc="28090019" w:tentative="1">
      <w:start w:val="1"/>
      <w:numFmt w:val="lowerLetter"/>
      <w:lvlText w:val="%5."/>
      <w:lvlJc w:val="left"/>
      <w:pPr>
        <w:ind w:left="3600" w:hanging="360"/>
      </w:pPr>
    </w:lvl>
    <w:lvl w:ilvl="5" w:tplc="2809001B" w:tentative="1">
      <w:start w:val="1"/>
      <w:numFmt w:val="lowerRoman"/>
      <w:lvlText w:val="%6."/>
      <w:lvlJc w:val="right"/>
      <w:pPr>
        <w:ind w:left="4320" w:hanging="180"/>
      </w:pPr>
    </w:lvl>
    <w:lvl w:ilvl="6" w:tplc="2809000F" w:tentative="1">
      <w:start w:val="1"/>
      <w:numFmt w:val="decimal"/>
      <w:lvlText w:val="%7."/>
      <w:lvlJc w:val="left"/>
      <w:pPr>
        <w:ind w:left="5040" w:hanging="360"/>
      </w:pPr>
    </w:lvl>
    <w:lvl w:ilvl="7" w:tplc="28090019" w:tentative="1">
      <w:start w:val="1"/>
      <w:numFmt w:val="lowerLetter"/>
      <w:lvlText w:val="%8."/>
      <w:lvlJc w:val="left"/>
      <w:pPr>
        <w:ind w:left="5760" w:hanging="360"/>
      </w:pPr>
    </w:lvl>
    <w:lvl w:ilvl="8" w:tplc="2809001B" w:tentative="1">
      <w:start w:val="1"/>
      <w:numFmt w:val="lowerRoman"/>
      <w:lvlText w:val="%9."/>
      <w:lvlJc w:val="right"/>
      <w:pPr>
        <w:ind w:left="6480" w:hanging="180"/>
      </w:pPr>
    </w:lvl>
  </w:abstractNum>
  <w:abstractNum w:abstractNumId="31" w15:restartNumberingAfterBreak="0">
    <w:nsid w:val="56D5664E"/>
    <w:multiLevelType w:val="hybridMultilevel"/>
    <w:tmpl w:val="D71A94AC"/>
    <w:lvl w:ilvl="0" w:tplc="2F8EB6FE">
      <w:start w:val="2"/>
      <w:numFmt w:val="bullet"/>
      <w:lvlText w:val="-"/>
      <w:lvlJc w:val="left"/>
      <w:pPr>
        <w:tabs>
          <w:tab w:val="num" w:pos="1620"/>
        </w:tabs>
        <w:ind w:left="1620" w:hanging="90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588C4618"/>
    <w:multiLevelType w:val="hybridMultilevel"/>
    <w:tmpl w:val="0FDA7A40"/>
    <w:lvl w:ilvl="0" w:tplc="A7DC4C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F1B46BE"/>
    <w:multiLevelType w:val="hybridMultilevel"/>
    <w:tmpl w:val="C6962108"/>
    <w:lvl w:ilvl="0" w:tplc="1FB22F44">
      <w:numFmt w:val="bullet"/>
      <w:lvlText w:val="-"/>
      <w:lvlJc w:val="left"/>
      <w:pPr>
        <w:ind w:left="4668" w:hanging="360"/>
      </w:pPr>
      <w:rPr>
        <w:rFonts w:ascii="Times New Roman" w:eastAsia="Times New Roman" w:hAnsi="Times New Roman" w:cs="Times New Roman" w:hint="default"/>
      </w:rPr>
    </w:lvl>
    <w:lvl w:ilvl="1" w:tplc="04090003" w:tentative="1">
      <w:start w:val="1"/>
      <w:numFmt w:val="bullet"/>
      <w:lvlText w:val="o"/>
      <w:lvlJc w:val="left"/>
      <w:pPr>
        <w:ind w:left="5388" w:hanging="360"/>
      </w:pPr>
      <w:rPr>
        <w:rFonts w:ascii="Courier New" w:hAnsi="Courier New" w:cs="Courier New" w:hint="default"/>
      </w:rPr>
    </w:lvl>
    <w:lvl w:ilvl="2" w:tplc="04090005" w:tentative="1">
      <w:start w:val="1"/>
      <w:numFmt w:val="bullet"/>
      <w:lvlText w:val=""/>
      <w:lvlJc w:val="left"/>
      <w:pPr>
        <w:ind w:left="6108" w:hanging="360"/>
      </w:pPr>
      <w:rPr>
        <w:rFonts w:ascii="Wingdings" w:hAnsi="Wingdings" w:hint="default"/>
      </w:rPr>
    </w:lvl>
    <w:lvl w:ilvl="3" w:tplc="04090001" w:tentative="1">
      <w:start w:val="1"/>
      <w:numFmt w:val="bullet"/>
      <w:lvlText w:val=""/>
      <w:lvlJc w:val="left"/>
      <w:pPr>
        <w:ind w:left="6828" w:hanging="360"/>
      </w:pPr>
      <w:rPr>
        <w:rFonts w:ascii="Symbol" w:hAnsi="Symbol" w:hint="default"/>
      </w:rPr>
    </w:lvl>
    <w:lvl w:ilvl="4" w:tplc="04090003" w:tentative="1">
      <w:start w:val="1"/>
      <w:numFmt w:val="bullet"/>
      <w:lvlText w:val="o"/>
      <w:lvlJc w:val="left"/>
      <w:pPr>
        <w:ind w:left="7548" w:hanging="360"/>
      </w:pPr>
      <w:rPr>
        <w:rFonts w:ascii="Courier New" w:hAnsi="Courier New" w:cs="Courier New" w:hint="default"/>
      </w:rPr>
    </w:lvl>
    <w:lvl w:ilvl="5" w:tplc="04090005" w:tentative="1">
      <w:start w:val="1"/>
      <w:numFmt w:val="bullet"/>
      <w:lvlText w:val=""/>
      <w:lvlJc w:val="left"/>
      <w:pPr>
        <w:ind w:left="8268" w:hanging="360"/>
      </w:pPr>
      <w:rPr>
        <w:rFonts w:ascii="Wingdings" w:hAnsi="Wingdings" w:hint="default"/>
      </w:rPr>
    </w:lvl>
    <w:lvl w:ilvl="6" w:tplc="04090001" w:tentative="1">
      <w:start w:val="1"/>
      <w:numFmt w:val="bullet"/>
      <w:lvlText w:val=""/>
      <w:lvlJc w:val="left"/>
      <w:pPr>
        <w:ind w:left="8988" w:hanging="360"/>
      </w:pPr>
      <w:rPr>
        <w:rFonts w:ascii="Symbol" w:hAnsi="Symbol" w:hint="default"/>
      </w:rPr>
    </w:lvl>
    <w:lvl w:ilvl="7" w:tplc="04090003" w:tentative="1">
      <w:start w:val="1"/>
      <w:numFmt w:val="bullet"/>
      <w:lvlText w:val="o"/>
      <w:lvlJc w:val="left"/>
      <w:pPr>
        <w:ind w:left="9708" w:hanging="360"/>
      </w:pPr>
      <w:rPr>
        <w:rFonts w:ascii="Courier New" w:hAnsi="Courier New" w:cs="Courier New" w:hint="default"/>
      </w:rPr>
    </w:lvl>
    <w:lvl w:ilvl="8" w:tplc="04090005" w:tentative="1">
      <w:start w:val="1"/>
      <w:numFmt w:val="bullet"/>
      <w:lvlText w:val=""/>
      <w:lvlJc w:val="left"/>
      <w:pPr>
        <w:ind w:left="10428" w:hanging="360"/>
      </w:pPr>
      <w:rPr>
        <w:rFonts w:ascii="Wingdings" w:hAnsi="Wingdings" w:hint="default"/>
      </w:rPr>
    </w:lvl>
  </w:abstractNum>
  <w:abstractNum w:abstractNumId="34" w15:restartNumberingAfterBreak="0">
    <w:nsid w:val="615E1845"/>
    <w:multiLevelType w:val="hybridMultilevel"/>
    <w:tmpl w:val="1F429A10"/>
    <w:lvl w:ilvl="0" w:tplc="CE763380">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15:restartNumberingAfterBreak="0">
    <w:nsid w:val="67B2553E"/>
    <w:multiLevelType w:val="hybridMultilevel"/>
    <w:tmpl w:val="F4A031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6" w15:restartNumberingAfterBreak="0">
    <w:nsid w:val="67FE4AC4"/>
    <w:multiLevelType w:val="hybridMultilevel"/>
    <w:tmpl w:val="A3FEB8E4"/>
    <w:lvl w:ilvl="0" w:tplc="04090001">
      <w:start w:val="1"/>
      <w:numFmt w:val="bullet"/>
      <w:lvlText w:val=""/>
      <w:lvlJc w:val="left"/>
      <w:pPr>
        <w:ind w:left="2291" w:hanging="360"/>
      </w:pPr>
      <w:rPr>
        <w:rFonts w:ascii="Symbol" w:hAnsi="Symbol" w:hint="default"/>
      </w:rPr>
    </w:lvl>
    <w:lvl w:ilvl="1" w:tplc="04090003" w:tentative="1">
      <w:start w:val="1"/>
      <w:numFmt w:val="bullet"/>
      <w:lvlText w:val="o"/>
      <w:lvlJc w:val="left"/>
      <w:pPr>
        <w:ind w:left="3011" w:hanging="360"/>
      </w:pPr>
      <w:rPr>
        <w:rFonts w:ascii="Courier New" w:hAnsi="Courier New" w:cs="Courier New" w:hint="default"/>
      </w:rPr>
    </w:lvl>
    <w:lvl w:ilvl="2" w:tplc="04090005" w:tentative="1">
      <w:start w:val="1"/>
      <w:numFmt w:val="bullet"/>
      <w:lvlText w:val=""/>
      <w:lvlJc w:val="left"/>
      <w:pPr>
        <w:ind w:left="3731" w:hanging="360"/>
      </w:pPr>
      <w:rPr>
        <w:rFonts w:ascii="Wingdings" w:hAnsi="Wingdings" w:hint="default"/>
      </w:rPr>
    </w:lvl>
    <w:lvl w:ilvl="3" w:tplc="04090001" w:tentative="1">
      <w:start w:val="1"/>
      <w:numFmt w:val="bullet"/>
      <w:lvlText w:val=""/>
      <w:lvlJc w:val="left"/>
      <w:pPr>
        <w:ind w:left="4451" w:hanging="360"/>
      </w:pPr>
      <w:rPr>
        <w:rFonts w:ascii="Symbol" w:hAnsi="Symbol" w:hint="default"/>
      </w:rPr>
    </w:lvl>
    <w:lvl w:ilvl="4" w:tplc="04090003" w:tentative="1">
      <w:start w:val="1"/>
      <w:numFmt w:val="bullet"/>
      <w:lvlText w:val="o"/>
      <w:lvlJc w:val="left"/>
      <w:pPr>
        <w:ind w:left="5171" w:hanging="360"/>
      </w:pPr>
      <w:rPr>
        <w:rFonts w:ascii="Courier New" w:hAnsi="Courier New" w:cs="Courier New" w:hint="default"/>
      </w:rPr>
    </w:lvl>
    <w:lvl w:ilvl="5" w:tplc="04090005" w:tentative="1">
      <w:start w:val="1"/>
      <w:numFmt w:val="bullet"/>
      <w:lvlText w:val=""/>
      <w:lvlJc w:val="left"/>
      <w:pPr>
        <w:ind w:left="5891" w:hanging="360"/>
      </w:pPr>
      <w:rPr>
        <w:rFonts w:ascii="Wingdings" w:hAnsi="Wingdings" w:hint="default"/>
      </w:rPr>
    </w:lvl>
    <w:lvl w:ilvl="6" w:tplc="04090001" w:tentative="1">
      <w:start w:val="1"/>
      <w:numFmt w:val="bullet"/>
      <w:lvlText w:val=""/>
      <w:lvlJc w:val="left"/>
      <w:pPr>
        <w:ind w:left="6611" w:hanging="360"/>
      </w:pPr>
      <w:rPr>
        <w:rFonts w:ascii="Symbol" w:hAnsi="Symbol" w:hint="default"/>
      </w:rPr>
    </w:lvl>
    <w:lvl w:ilvl="7" w:tplc="04090003" w:tentative="1">
      <w:start w:val="1"/>
      <w:numFmt w:val="bullet"/>
      <w:lvlText w:val="o"/>
      <w:lvlJc w:val="left"/>
      <w:pPr>
        <w:ind w:left="7331" w:hanging="360"/>
      </w:pPr>
      <w:rPr>
        <w:rFonts w:ascii="Courier New" w:hAnsi="Courier New" w:cs="Courier New" w:hint="default"/>
      </w:rPr>
    </w:lvl>
    <w:lvl w:ilvl="8" w:tplc="04090005" w:tentative="1">
      <w:start w:val="1"/>
      <w:numFmt w:val="bullet"/>
      <w:lvlText w:val=""/>
      <w:lvlJc w:val="left"/>
      <w:pPr>
        <w:ind w:left="8051" w:hanging="360"/>
      </w:pPr>
      <w:rPr>
        <w:rFonts w:ascii="Wingdings" w:hAnsi="Wingdings" w:hint="default"/>
      </w:rPr>
    </w:lvl>
  </w:abstractNum>
  <w:abstractNum w:abstractNumId="37" w15:restartNumberingAfterBreak="0">
    <w:nsid w:val="6A2C78F2"/>
    <w:multiLevelType w:val="hybridMultilevel"/>
    <w:tmpl w:val="4C0E29DA"/>
    <w:lvl w:ilvl="0" w:tplc="04090001">
      <w:start w:val="1"/>
      <w:numFmt w:val="bullet"/>
      <w:lvlText w:val=""/>
      <w:lvlJc w:val="left"/>
      <w:pPr>
        <w:ind w:left="2943" w:hanging="360"/>
      </w:pPr>
      <w:rPr>
        <w:rFonts w:ascii="Symbol" w:hAnsi="Symbol" w:hint="default"/>
      </w:rPr>
    </w:lvl>
    <w:lvl w:ilvl="1" w:tplc="04090003" w:tentative="1">
      <w:start w:val="1"/>
      <w:numFmt w:val="bullet"/>
      <w:lvlText w:val="o"/>
      <w:lvlJc w:val="left"/>
      <w:pPr>
        <w:ind w:left="3663" w:hanging="360"/>
      </w:pPr>
      <w:rPr>
        <w:rFonts w:ascii="Courier New" w:hAnsi="Courier New" w:cs="Courier New" w:hint="default"/>
      </w:rPr>
    </w:lvl>
    <w:lvl w:ilvl="2" w:tplc="04090005" w:tentative="1">
      <w:start w:val="1"/>
      <w:numFmt w:val="bullet"/>
      <w:lvlText w:val=""/>
      <w:lvlJc w:val="left"/>
      <w:pPr>
        <w:ind w:left="4383" w:hanging="360"/>
      </w:pPr>
      <w:rPr>
        <w:rFonts w:ascii="Wingdings" w:hAnsi="Wingdings" w:hint="default"/>
      </w:rPr>
    </w:lvl>
    <w:lvl w:ilvl="3" w:tplc="04090001" w:tentative="1">
      <w:start w:val="1"/>
      <w:numFmt w:val="bullet"/>
      <w:lvlText w:val=""/>
      <w:lvlJc w:val="left"/>
      <w:pPr>
        <w:ind w:left="5103" w:hanging="360"/>
      </w:pPr>
      <w:rPr>
        <w:rFonts w:ascii="Symbol" w:hAnsi="Symbol" w:hint="default"/>
      </w:rPr>
    </w:lvl>
    <w:lvl w:ilvl="4" w:tplc="04090003" w:tentative="1">
      <w:start w:val="1"/>
      <w:numFmt w:val="bullet"/>
      <w:lvlText w:val="o"/>
      <w:lvlJc w:val="left"/>
      <w:pPr>
        <w:ind w:left="5823" w:hanging="360"/>
      </w:pPr>
      <w:rPr>
        <w:rFonts w:ascii="Courier New" w:hAnsi="Courier New" w:cs="Courier New" w:hint="default"/>
      </w:rPr>
    </w:lvl>
    <w:lvl w:ilvl="5" w:tplc="04090005" w:tentative="1">
      <w:start w:val="1"/>
      <w:numFmt w:val="bullet"/>
      <w:lvlText w:val=""/>
      <w:lvlJc w:val="left"/>
      <w:pPr>
        <w:ind w:left="6543" w:hanging="360"/>
      </w:pPr>
      <w:rPr>
        <w:rFonts w:ascii="Wingdings" w:hAnsi="Wingdings" w:hint="default"/>
      </w:rPr>
    </w:lvl>
    <w:lvl w:ilvl="6" w:tplc="04090001" w:tentative="1">
      <w:start w:val="1"/>
      <w:numFmt w:val="bullet"/>
      <w:lvlText w:val=""/>
      <w:lvlJc w:val="left"/>
      <w:pPr>
        <w:ind w:left="7263" w:hanging="360"/>
      </w:pPr>
      <w:rPr>
        <w:rFonts w:ascii="Symbol" w:hAnsi="Symbol" w:hint="default"/>
      </w:rPr>
    </w:lvl>
    <w:lvl w:ilvl="7" w:tplc="04090003" w:tentative="1">
      <w:start w:val="1"/>
      <w:numFmt w:val="bullet"/>
      <w:lvlText w:val="o"/>
      <w:lvlJc w:val="left"/>
      <w:pPr>
        <w:ind w:left="7983" w:hanging="360"/>
      </w:pPr>
      <w:rPr>
        <w:rFonts w:ascii="Courier New" w:hAnsi="Courier New" w:cs="Courier New" w:hint="default"/>
      </w:rPr>
    </w:lvl>
    <w:lvl w:ilvl="8" w:tplc="04090005" w:tentative="1">
      <w:start w:val="1"/>
      <w:numFmt w:val="bullet"/>
      <w:lvlText w:val=""/>
      <w:lvlJc w:val="left"/>
      <w:pPr>
        <w:ind w:left="8703" w:hanging="360"/>
      </w:pPr>
      <w:rPr>
        <w:rFonts w:ascii="Wingdings" w:hAnsi="Wingdings" w:hint="default"/>
      </w:rPr>
    </w:lvl>
  </w:abstractNum>
  <w:abstractNum w:abstractNumId="38" w15:restartNumberingAfterBreak="0">
    <w:nsid w:val="6BB31066"/>
    <w:multiLevelType w:val="hybridMultilevel"/>
    <w:tmpl w:val="13AC2B7C"/>
    <w:lvl w:ilvl="0" w:tplc="A66873D2">
      <w:start w:val="1"/>
      <w:numFmt w:val="decimal"/>
      <w:lvlText w:val="%1."/>
      <w:lvlJc w:val="left"/>
      <w:pPr>
        <w:tabs>
          <w:tab w:val="num" w:pos="720"/>
        </w:tabs>
        <w:ind w:left="720" w:hanging="360"/>
      </w:pPr>
      <w:rPr>
        <w:rFonts w:hint="default"/>
        <w:b w:val="0"/>
      </w:rPr>
    </w:lvl>
    <w:lvl w:ilvl="1" w:tplc="B792029A">
      <w:numFmt w:val="none"/>
      <w:lvlText w:val=""/>
      <w:lvlJc w:val="left"/>
      <w:pPr>
        <w:tabs>
          <w:tab w:val="num" w:pos="360"/>
        </w:tabs>
      </w:pPr>
    </w:lvl>
    <w:lvl w:ilvl="2" w:tplc="418CE330">
      <w:numFmt w:val="none"/>
      <w:lvlText w:val=""/>
      <w:lvlJc w:val="left"/>
      <w:pPr>
        <w:tabs>
          <w:tab w:val="num" w:pos="360"/>
        </w:tabs>
      </w:pPr>
    </w:lvl>
    <w:lvl w:ilvl="3" w:tplc="4FB4358E">
      <w:numFmt w:val="none"/>
      <w:lvlText w:val=""/>
      <w:lvlJc w:val="left"/>
      <w:pPr>
        <w:tabs>
          <w:tab w:val="num" w:pos="360"/>
        </w:tabs>
      </w:pPr>
    </w:lvl>
    <w:lvl w:ilvl="4" w:tplc="16202ECE">
      <w:numFmt w:val="none"/>
      <w:lvlText w:val=""/>
      <w:lvlJc w:val="left"/>
      <w:pPr>
        <w:tabs>
          <w:tab w:val="num" w:pos="360"/>
        </w:tabs>
      </w:pPr>
    </w:lvl>
    <w:lvl w:ilvl="5" w:tplc="F822C636">
      <w:numFmt w:val="none"/>
      <w:lvlText w:val=""/>
      <w:lvlJc w:val="left"/>
      <w:pPr>
        <w:tabs>
          <w:tab w:val="num" w:pos="360"/>
        </w:tabs>
      </w:pPr>
    </w:lvl>
    <w:lvl w:ilvl="6" w:tplc="BE30D934">
      <w:numFmt w:val="none"/>
      <w:lvlText w:val=""/>
      <w:lvlJc w:val="left"/>
      <w:pPr>
        <w:tabs>
          <w:tab w:val="num" w:pos="360"/>
        </w:tabs>
      </w:pPr>
    </w:lvl>
    <w:lvl w:ilvl="7" w:tplc="618A66D4">
      <w:numFmt w:val="none"/>
      <w:lvlText w:val=""/>
      <w:lvlJc w:val="left"/>
      <w:pPr>
        <w:tabs>
          <w:tab w:val="num" w:pos="360"/>
        </w:tabs>
      </w:pPr>
    </w:lvl>
    <w:lvl w:ilvl="8" w:tplc="47F62DB4">
      <w:numFmt w:val="none"/>
      <w:lvlText w:val=""/>
      <w:lvlJc w:val="left"/>
      <w:pPr>
        <w:tabs>
          <w:tab w:val="num" w:pos="360"/>
        </w:tabs>
      </w:pPr>
    </w:lvl>
  </w:abstractNum>
  <w:abstractNum w:abstractNumId="39" w15:restartNumberingAfterBreak="0">
    <w:nsid w:val="6E923032"/>
    <w:multiLevelType w:val="hybridMultilevel"/>
    <w:tmpl w:val="715AFD9A"/>
    <w:lvl w:ilvl="0" w:tplc="E282118C">
      <w:start w:val="1"/>
      <w:numFmt w:val="lowerLetter"/>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40" w15:restartNumberingAfterBreak="0">
    <w:nsid w:val="700F4731"/>
    <w:multiLevelType w:val="hybridMultilevel"/>
    <w:tmpl w:val="B6766100"/>
    <w:lvl w:ilvl="0" w:tplc="C88AE17A">
      <w:start w:val="1"/>
      <w:numFmt w:val="lowerLetter"/>
      <w:lvlText w:val="%1)"/>
      <w:lvlJc w:val="left"/>
      <w:pPr>
        <w:ind w:left="1080" w:hanging="360"/>
      </w:pPr>
      <w:rPr>
        <w:rFonts w:hint="default"/>
        <w:i w:val="0"/>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1" w15:restartNumberingAfterBreak="0">
    <w:nsid w:val="70B17A53"/>
    <w:multiLevelType w:val="hybridMultilevel"/>
    <w:tmpl w:val="5358CD80"/>
    <w:lvl w:ilvl="0" w:tplc="3F40D920">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2" w15:restartNumberingAfterBreak="0">
    <w:nsid w:val="721D15DB"/>
    <w:multiLevelType w:val="hybridMultilevel"/>
    <w:tmpl w:val="4D1A6D0E"/>
    <w:lvl w:ilvl="0" w:tplc="04090001">
      <w:start w:val="1"/>
      <w:numFmt w:val="bullet"/>
      <w:lvlText w:val=""/>
      <w:lvlJc w:val="left"/>
      <w:pPr>
        <w:ind w:left="2886" w:hanging="360"/>
      </w:pPr>
      <w:rPr>
        <w:rFonts w:ascii="Symbol" w:hAnsi="Symbol" w:hint="default"/>
      </w:rPr>
    </w:lvl>
    <w:lvl w:ilvl="1" w:tplc="04090003" w:tentative="1">
      <w:start w:val="1"/>
      <w:numFmt w:val="bullet"/>
      <w:lvlText w:val="o"/>
      <w:lvlJc w:val="left"/>
      <w:pPr>
        <w:ind w:left="3606" w:hanging="360"/>
      </w:pPr>
      <w:rPr>
        <w:rFonts w:ascii="Courier New" w:hAnsi="Courier New" w:cs="Courier New" w:hint="default"/>
      </w:rPr>
    </w:lvl>
    <w:lvl w:ilvl="2" w:tplc="04090005" w:tentative="1">
      <w:start w:val="1"/>
      <w:numFmt w:val="bullet"/>
      <w:lvlText w:val=""/>
      <w:lvlJc w:val="left"/>
      <w:pPr>
        <w:ind w:left="4326" w:hanging="360"/>
      </w:pPr>
      <w:rPr>
        <w:rFonts w:ascii="Wingdings" w:hAnsi="Wingdings" w:hint="default"/>
      </w:rPr>
    </w:lvl>
    <w:lvl w:ilvl="3" w:tplc="04090001" w:tentative="1">
      <w:start w:val="1"/>
      <w:numFmt w:val="bullet"/>
      <w:lvlText w:val=""/>
      <w:lvlJc w:val="left"/>
      <w:pPr>
        <w:ind w:left="5046" w:hanging="360"/>
      </w:pPr>
      <w:rPr>
        <w:rFonts w:ascii="Symbol" w:hAnsi="Symbol" w:hint="default"/>
      </w:rPr>
    </w:lvl>
    <w:lvl w:ilvl="4" w:tplc="04090003" w:tentative="1">
      <w:start w:val="1"/>
      <w:numFmt w:val="bullet"/>
      <w:lvlText w:val="o"/>
      <w:lvlJc w:val="left"/>
      <w:pPr>
        <w:ind w:left="5766" w:hanging="360"/>
      </w:pPr>
      <w:rPr>
        <w:rFonts w:ascii="Courier New" w:hAnsi="Courier New" w:cs="Courier New" w:hint="default"/>
      </w:rPr>
    </w:lvl>
    <w:lvl w:ilvl="5" w:tplc="04090005" w:tentative="1">
      <w:start w:val="1"/>
      <w:numFmt w:val="bullet"/>
      <w:lvlText w:val=""/>
      <w:lvlJc w:val="left"/>
      <w:pPr>
        <w:ind w:left="6486" w:hanging="360"/>
      </w:pPr>
      <w:rPr>
        <w:rFonts w:ascii="Wingdings" w:hAnsi="Wingdings" w:hint="default"/>
      </w:rPr>
    </w:lvl>
    <w:lvl w:ilvl="6" w:tplc="04090001" w:tentative="1">
      <w:start w:val="1"/>
      <w:numFmt w:val="bullet"/>
      <w:lvlText w:val=""/>
      <w:lvlJc w:val="left"/>
      <w:pPr>
        <w:ind w:left="7206" w:hanging="360"/>
      </w:pPr>
      <w:rPr>
        <w:rFonts w:ascii="Symbol" w:hAnsi="Symbol" w:hint="default"/>
      </w:rPr>
    </w:lvl>
    <w:lvl w:ilvl="7" w:tplc="04090003" w:tentative="1">
      <w:start w:val="1"/>
      <w:numFmt w:val="bullet"/>
      <w:lvlText w:val="o"/>
      <w:lvlJc w:val="left"/>
      <w:pPr>
        <w:ind w:left="7926" w:hanging="360"/>
      </w:pPr>
      <w:rPr>
        <w:rFonts w:ascii="Courier New" w:hAnsi="Courier New" w:cs="Courier New" w:hint="default"/>
      </w:rPr>
    </w:lvl>
    <w:lvl w:ilvl="8" w:tplc="04090005" w:tentative="1">
      <w:start w:val="1"/>
      <w:numFmt w:val="bullet"/>
      <w:lvlText w:val=""/>
      <w:lvlJc w:val="left"/>
      <w:pPr>
        <w:ind w:left="8646" w:hanging="360"/>
      </w:pPr>
      <w:rPr>
        <w:rFonts w:ascii="Wingdings" w:hAnsi="Wingdings" w:hint="default"/>
      </w:rPr>
    </w:lvl>
  </w:abstractNum>
  <w:abstractNum w:abstractNumId="43" w15:restartNumberingAfterBreak="0">
    <w:nsid w:val="7B0D7215"/>
    <w:multiLevelType w:val="multilevel"/>
    <w:tmpl w:val="8460B7FE"/>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921"/>
        </w:tabs>
        <w:ind w:left="921" w:hanging="360"/>
      </w:pPr>
      <w:rPr>
        <w:rFonts w:hint="default"/>
      </w:rPr>
    </w:lvl>
    <w:lvl w:ilvl="2">
      <w:start w:val="1"/>
      <w:numFmt w:val="decimal"/>
      <w:lvlText w:val="%1.%2.%3"/>
      <w:lvlJc w:val="left"/>
      <w:pPr>
        <w:tabs>
          <w:tab w:val="num" w:pos="1842"/>
        </w:tabs>
        <w:ind w:left="1842" w:hanging="720"/>
      </w:pPr>
      <w:rPr>
        <w:rFonts w:hint="default"/>
      </w:rPr>
    </w:lvl>
    <w:lvl w:ilvl="3">
      <w:start w:val="1"/>
      <w:numFmt w:val="decimal"/>
      <w:lvlText w:val="%1.%2.%3.%4"/>
      <w:lvlJc w:val="left"/>
      <w:pPr>
        <w:tabs>
          <w:tab w:val="num" w:pos="2763"/>
        </w:tabs>
        <w:ind w:left="2763" w:hanging="1080"/>
      </w:pPr>
      <w:rPr>
        <w:rFonts w:hint="default"/>
      </w:rPr>
    </w:lvl>
    <w:lvl w:ilvl="4">
      <w:start w:val="1"/>
      <w:numFmt w:val="decimal"/>
      <w:lvlText w:val="%1.%2.%3.%4.%5"/>
      <w:lvlJc w:val="left"/>
      <w:pPr>
        <w:tabs>
          <w:tab w:val="num" w:pos="3324"/>
        </w:tabs>
        <w:ind w:left="3324" w:hanging="1080"/>
      </w:pPr>
      <w:rPr>
        <w:rFonts w:hint="default"/>
      </w:rPr>
    </w:lvl>
    <w:lvl w:ilvl="5">
      <w:start w:val="1"/>
      <w:numFmt w:val="decimal"/>
      <w:lvlText w:val="%1.%2.%3.%4.%5.%6"/>
      <w:lvlJc w:val="left"/>
      <w:pPr>
        <w:tabs>
          <w:tab w:val="num" w:pos="4245"/>
        </w:tabs>
        <w:ind w:left="4245" w:hanging="1440"/>
      </w:pPr>
      <w:rPr>
        <w:rFonts w:hint="default"/>
      </w:rPr>
    </w:lvl>
    <w:lvl w:ilvl="6">
      <w:start w:val="1"/>
      <w:numFmt w:val="decimal"/>
      <w:lvlText w:val="%1.%2.%3.%4.%5.%6.%7"/>
      <w:lvlJc w:val="left"/>
      <w:pPr>
        <w:tabs>
          <w:tab w:val="num" w:pos="4806"/>
        </w:tabs>
        <w:ind w:left="4806" w:hanging="1440"/>
      </w:pPr>
      <w:rPr>
        <w:rFonts w:hint="default"/>
      </w:rPr>
    </w:lvl>
    <w:lvl w:ilvl="7">
      <w:start w:val="1"/>
      <w:numFmt w:val="decimal"/>
      <w:lvlText w:val="%1.%2.%3.%4.%5.%6.%7.%8"/>
      <w:lvlJc w:val="left"/>
      <w:pPr>
        <w:tabs>
          <w:tab w:val="num" w:pos="5727"/>
        </w:tabs>
        <w:ind w:left="5727" w:hanging="1800"/>
      </w:pPr>
      <w:rPr>
        <w:rFonts w:hint="default"/>
      </w:rPr>
    </w:lvl>
    <w:lvl w:ilvl="8">
      <w:start w:val="1"/>
      <w:numFmt w:val="decimal"/>
      <w:lvlText w:val="%1.%2.%3.%4.%5.%6.%7.%8.%9"/>
      <w:lvlJc w:val="left"/>
      <w:pPr>
        <w:tabs>
          <w:tab w:val="num" w:pos="6648"/>
        </w:tabs>
        <w:ind w:left="6648" w:hanging="2160"/>
      </w:pPr>
      <w:rPr>
        <w:rFonts w:hint="default"/>
      </w:rPr>
    </w:lvl>
  </w:abstractNum>
  <w:num w:numId="1">
    <w:abstractNumId w:val="0"/>
  </w:num>
  <w:num w:numId="2">
    <w:abstractNumId w:val="21"/>
  </w:num>
  <w:num w:numId="3">
    <w:abstractNumId w:val="21"/>
  </w:num>
  <w:num w:numId="4">
    <w:abstractNumId w:val="21"/>
  </w:num>
  <w:num w:numId="5">
    <w:abstractNumId w:val="7"/>
  </w:num>
  <w:num w:numId="6">
    <w:abstractNumId w:val="7"/>
  </w:num>
  <w:num w:numId="7">
    <w:abstractNumId w:val="24"/>
  </w:num>
  <w:num w:numId="8">
    <w:abstractNumId w:val="6"/>
  </w:num>
  <w:num w:numId="9">
    <w:abstractNumId w:val="18"/>
  </w:num>
  <w:num w:numId="10">
    <w:abstractNumId w:val="43"/>
  </w:num>
  <w:num w:numId="11">
    <w:abstractNumId w:val="19"/>
  </w:num>
  <w:num w:numId="12">
    <w:abstractNumId w:val="13"/>
  </w:num>
  <w:num w:numId="13">
    <w:abstractNumId w:val="15"/>
  </w:num>
  <w:num w:numId="14">
    <w:abstractNumId w:val="34"/>
  </w:num>
  <w:num w:numId="15">
    <w:abstractNumId w:val="2"/>
  </w:num>
  <w:num w:numId="16">
    <w:abstractNumId w:val="23"/>
  </w:num>
  <w:num w:numId="17">
    <w:abstractNumId w:val="31"/>
  </w:num>
  <w:num w:numId="18">
    <w:abstractNumId w:val="1"/>
  </w:num>
  <w:num w:numId="19">
    <w:abstractNumId w:val="4"/>
  </w:num>
  <w:num w:numId="20">
    <w:abstractNumId w:val="20"/>
  </w:num>
  <w:num w:numId="21">
    <w:abstractNumId w:val="14"/>
  </w:num>
  <w:num w:numId="2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3"/>
  </w:num>
  <w:num w:numId="24">
    <w:abstractNumId w:val="26"/>
  </w:num>
  <w:num w:numId="25">
    <w:abstractNumId w:val="40"/>
  </w:num>
  <w:num w:numId="26">
    <w:abstractNumId w:val="3"/>
  </w:num>
  <w:num w:numId="27">
    <w:abstractNumId w:val="39"/>
  </w:num>
  <w:num w:numId="28">
    <w:abstractNumId w:val="41"/>
  </w:num>
  <w:num w:numId="29">
    <w:abstractNumId w:val="10"/>
  </w:num>
  <w:num w:numId="30">
    <w:abstractNumId w:val="22"/>
  </w:num>
  <w:num w:numId="31">
    <w:abstractNumId w:val="35"/>
  </w:num>
  <w:num w:numId="32">
    <w:abstractNumId w:val="42"/>
  </w:num>
  <w:num w:numId="33">
    <w:abstractNumId w:val="37"/>
  </w:num>
  <w:num w:numId="34">
    <w:abstractNumId w:val="28"/>
  </w:num>
  <w:num w:numId="35">
    <w:abstractNumId w:val="16"/>
  </w:num>
  <w:num w:numId="36">
    <w:abstractNumId w:val="8"/>
  </w:num>
  <w:num w:numId="37">
    <w:abstractNumId w:val="36"/>
  </w:num>
  <w:num w:numId="38">
    <w:abstractNumId w:val="17"/>
  </w:num>
  <w:num w:numId="39">
    <w:abstractNumId w:val="9"/>
  </w:num>
  <w:num w:numId="40">
    <w:abstractNumId w:val="32"/>
  </w:num>
  <w:num w:numId="41">
    <w:abstractNumId w:val="27"/>
  </w:num>
  <w:num w:numId="42">
    <w:abstractNumId w:val="30"/>
  </w:num>
  <w:num w:numId="43">
    <w:abstractNumId w:val="12"/>
  </w:num>
  <w:num w:numId="44">
    <w:abstractNumId w:val="29"/>
  </w:num>
  <w:num w:numId="45">
    <w:abstractNumId w:val="25"/>
  </w:num>
  <w:num w:numId="46">
    <w:abstractNumId w:val="5"/>
  </w:num>
  <w:num w:numId="47">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35C4"/>
    <w:rsid w:val="00001CC6"/>
    <w:rsid w:val="00002929"/>
    <w:rsid w:val="00004599"/>
    <w:rsid w:val="00005062"/>
    <w:rsid w:val="000071EC"/>
    <w:rsid w:val="00007A6B"/>
    <w:rsid w:val="0001047A"/>
    <w:rsid w:val="00010B1A"/>
    <w:rsid w:val="000115F5"/>
    <w:rsid w:val="00011D75"/>
    <w:rsid w:val="00016452"/>
    <w:rsid w:val="00016FEB"/>
    <w:rsid w:val="00022575"/>
    <w:rsid w:val="00023274"/>
    <w:rsid w:val="00024E9D"/>
    <w:rsid w:val="00025932"/>
    <w:rsid w:val="00025D85"/>
    <w:rsid w:val="00026201"/>
    <w:rsid w:val="00026816"/>
    <w:rsid w:val="0003292B"/>
    <w:rsid w:val="00035203"/>
    <w:rsid w:val="00035B15"/>
    <w:rsid w:val="0004159A"/>
    <w:rsid w:val="000418FA"/>
    <w:rsid w:val="000473FB"/>
    <w:rsid w:val="00050BF3"/>
    <w:rsid w:val="00051FCD"/>
    <w:rsid w:val="000523A6"/>
    <w:rsid w:val="00052D95"/>
    <w:rsid w:val="00053B5D"/>
    <w:rsid w:val="00054639"/>
    <w:rsid w:val="00054B79"/>
    <w:rsid w:val="00054FE9"/>
    <w:rsid w:val="00055B63"/>
    <w:rsid w:val="00060985"/>
    <w:rsid w:val="00061523"/>
    <w:rsid w:val="00063199"/>
    <w:rsid w:val="000700A8"/>
    <w:rsid w:val="0007044C"/>
    <w:rsid w:val="00070677"/>
    <w:rsid w:val="00070AD6"/>
    <w:rsid w:val="00071875"/>
    <w:rsid w:val="00075040"/>
    <w:rsid w:val="000756E4"/>
    <w:rsid w:val="00081CD2"/>
    <w:rsid w:val="00084694"/>
    <w:rsid w:val="00086906"/>
    <w:rsid w:val="00086DCD"/>
    <w:rsid w:val="00091F73"/>
    <w:rsid w:val="000927E0"/>
    <w:rsid w:val="0009298A"/>
    <w:rsid w:val="000936AE"/>
    <w:rsid w:val="00094A16"/>
    <w:rsid w:val="00096CC4"/>
    <w:rsid w:val="000A1321"/>
    <w:rsid w:val="000A1EB5"/>
    <w:rsid w:val="000A3255"/>
    <w:rsid w:val="000A4686"/>
    <w:rsid w:val="000A5614"/>
    <w:rsid w:val="000A6B26"/>
    <w:rsid w:val="000A7486"/>
    <w:rsid w:val="000B6112"/>
    <w:rsid w:val="000B69F2"/>
    <w:rsid w:val="000C07B3"/>
    <w:rsid w:val="000C0CDB"/>
    <w:rsid w:val="000C3583"/>
    <w:rsid w:val="000C3D27"/>
    <w:rsid w:val="000C51DC"/>
    <w:rsid w:val="000C617D"/>
    <w:rsid w:val="000D1BBD"/>
    <w:rsid w:val="000D27B9"/>
    <w:rsid w:val="000D3D62"/>
    <w:rsid w:val="000D470C"/>
    <w:rsid w:val="000D4B93"/>
    <w:rsid w:val="000D4BE4"/>
    <w:rsid w:val="000D5225"/>
    <w:rsid w:val="000D6166"/>
    <w:rsid w:val="000D7F74"/>
    <w:rsid w:val="000E092A"/>
    <w:rsid w:val="000E1474"/>
    <w:rsid w:val="000E2E0A"/>
    <w:rsid w:val="000E5644"/>
    <w:rsid w:val="000E6FC3"/>
    <w:rsid w:val="000E79DA"/>
    <w:rsid w:val="000E7C6E"/>
    <w:rsid w:val="000F01BC"/>
    <w:rsid w:val="000F12DE"/>
    <w:rsid w:val="000F14AD"/>
    <w:rsid w:val="000F22F0"/>
    <w:rsid w:val="000F32C9"/>
    <w:rsid w:val="001007ED"/>
    <w:rsid w:val="00101B87"/>
    <w:rsid w:val="00101D93"/>
    <w:rsid w:val="001058DE"/>
    <w:rsid w:val="001067D7"/>
    <w:rsid w:val="00110B5F"/>
    <w:rsid w:val="00111809"/>
    <w:rsid w:val="00115283"/>
    <w:rsid w:val="00121568"/>
    <w:rsid w:val="0012242D"/>
    <w:rsid w:val="00123316"/>
    <w:rsid w:val="00125787"/>
    <w:rsid w:val="00126371"/>
    <w:rsid w:val="00127D12"/>
    <w:rsid w:val="00131172"/>
    <w:rsid w:val="00131998"/>
    <w:rsid w:val="00131D94"/>
    <w:rsid w:val="00131F05"/>
    <w:rsid w:val="00133C9E"/>
    <w:rsid w:val="001344CF"/>
    <w:rsid w:val="001371B4"/>
    <w:rsid w:val="001419E0"/>
    <w:rsid w:val="001421E1"/>
    <w:rsid w:val="0014301F"/>
    <w:rsid w:val="001430DD"/>
    <w:rsid w:val="00143C60"/>
    <w:rsid w:val="001457E1"/>
    <w:rsid w:val="001468DF"/>
    <w:rsid w:val="00147B59"/>
    <w:rsid w:val="00147E58"/>
    <w:rsid w:val="00156996"/>
    <w:rsid w:val="0016096E"/>
    <w:rsid w:val="00161376"/>
    <w:rsid w:val="00161F09"/>
    <w:rsid w:val="00162233"/>
    <w:rsid w:val="00164B41"/>
    <w:rsid w:val="00164FD7"/>
    <w:rsid w:val="00164FE0"/>
    <w:rsid w:val="001653C2"/>
    <w:rsid w:val="001654F3"/>
    <w:rsid w:val="0016666D"/>
    <w:rsid w:val="00166F28"/>
    <w:rsid w:val="001672BD"/>
    <w:rsid w:val="00174F89"/>
    <w:rsid w:val="0018205F"/>
    <w:rsid w:val="001821E4"/>
    <w:rsid w:val="001859AE"/>
    <w:rsid w:val="00187223"/>
    <w:rsid w:val="001914EF"/>
    <w:rsid w:val="00192B25"/>
    <w:rsid w:val="0019463F"/>
    <w:rsid w:val="001946D3"/>
    <w:rsid w:val="001949BB"/>
    <w:rsid w:val="00195207"/>
    <w:rsid w:val="00196628"/>
    <w:rsid w:val="001966BB"/>
    <w:rsid w:val="00196C57"/>
    <w:rsid w:val="00197240"/>
    <w:rsid w:val="00197BA8"/>
    <w:rsid w:val="001A0BC7"/>
    <w:rsid w:val="001A1A70"/>
    <w:rsid w:val="001A1D99"/>
    <w:rsid w:val="001A3A54"/>
    <w:rsid w:val="001A47FD"/>
    <w:rsid w:val="001A5B8D"/>
    <w:rsid w:val="001A7F48"/>
    <w:rsid w:val="001B15AB"/>
    <w:rsid w:val="001B4B39"/>
    <w:rsid w:val="001B79A9"/>
    <w:rsid w:val="001C0607"/>
    <w:rsid w:val="001C26CB"/>
    <w:rsid w:val="001C28AD"/>
    <w:rsid w:val="001C2D48"/>
    <w:rsid w:val="001C5397"/>
    <w:rsid w:val="001C53F6"/>
    <w:rsid w:val="001C5955"/>
    <w:rsid w:val="001C73A8"/>
    <w:rsid w:val="001D1220"/>
    <w:rsid w:val="001D3D07"/>
    <w:rsid w:val="001D6687"/>
    <w:rsid w:val="001D6EB9"/>
    <w:rsid w:val="001D7A9B"/>
    <w:rsid w:val="001E10E0"/>
    <w:rsid w:val="001E2A4E"/>
    <w:rsid w:val="001E3E10"/>
    <w:rsid w:val="001E5339"/>
    <w:rsid w:val="001E547D"/>
    <w:rsid w:val="001E62D8"/>
    <w:rsid w:val="001E6509"/>
    <w:rsid w:val="001F2758"/>
    <w:rsid w:val="001F2903"/>
    <w:rsid w:val="001F3C88"/>
    <w:rsid w:val="001F4D85"/>
    <w:rsid w:val="001F6769"/>
    <w:rsid w:val="00202C67"/>
    <w:rsid w:val="0020585F"/>
    <w:rsid w:val="002132E3"/>
    <w:rsid w:val="002159E3"/>
    <w:rsid w:val="00221616"/>
    <w:rsid w:val="002220A3"/>
    <w:rsid w:val="002234E7"/>
    <w:rsid w:val="002235A2"/>
    <w:rsid w:val="002252BE"/>
    <w:rsid w:val="00225C02"/>
    <w:rsid w:val="00226C18"/>
    <w:rsid w:val="00230FFB"/>
    <w:rsid w:val="00231E57"/>
    <w:rsid w:val="00231FA1"/>
    <w:rsid w:val="002343BD"/>
    <w:rsid w:val="00234CE1"/>
    <w:rsid w:val="0023534B"/>
    <w:rsid w:val="002356B6"/>
    <w:rsid w:val="002372BA"/>
    <w:rsid w:val="00237A15"/>
    <w:rsid w:val="00240EE4"/>
    <w:rsid w:val="0024203D"/>
    <w:rsid w:val="00242183"/>
    <w:rsid w:val="002459A4"/>
    <w:rsid w:val="002460E6"/>
    <w:rsid w:val="0025168E"/>
    <w:rsid w:val="00251A67"/>
    <w:rsid w:val="00251F89"/>
    <w:rsid w:val="00251FD8"/>
    <w:rsid w:val="00253CCB"/>
    <w:rsid w:val="0025558F"/>
    <w:rsid w:val="0025740D"/>
    <w:rsid w:val="002600B9"/>
    <w:rsid w:val="002641B2"/>
    <w:rsid w:val="002649AA"/>
    <w:rsid w:val="00265271"/>
    <w:rsid w:val="0027060E"/>
    <w:rsid w:val="0027337E"/>
    <w:rsid w:val="00274958"/>
    <w:rsid w:val="002750B3"/>
    <w:rsid w:val="00275FD9"/>
    <w:rsid w:val="00276472"/>
    <w:rsid w:val="00276986"/>
    <w:rsid w:val="0028051E"/>
    <w:rsid w:val="0028381E"/>
    <w:rsid w:val="002841A7"/>
    <w:rsid w:val="0028496C"/>
    <w:rsid w:val="00284B67"/>
    <w:rsid w:val="00290E48"/>
    <w:rsid w:val="00292EB3"/>
    <w:rsid w:val="00292F33"/>
    <w:rsid w:val="00293FB7"/>
    <w:rsid w:val="00296B98"/>
    <w:rsid w:val="002973AC"/>
    <w:rsid w:val="002A16B1"/>
    <w:rsid w:val="002A5907"/>
    <w:rsid w:val="002A591F"/>
    <w:rsid w:val="002A724E"/>
    <w:rsid w:val="002B0BC0"/>
    <w:rsid w:val="002B461B"/>
    <w:rsid w:val="002B54E5"/>
    <w:rsid w:val="002C2591"/>
    <w:rsid w:val="002C531F"/>
    <w:rsid w:val="002C560A"/>
    <w:rsid w:val="002C6FFC"/>
    <w:rsid w:val="002D00BF"/>
    <w:rsid w:val="002D00C3"/>
    <w:rsid w:val="002D28BD"/>
    <w:rsid w:val="002D2D31"/>
    <w:rsid w:val="002D36C3"/>
    <w:rsid w:val="002D3AEA"/>
    <w:rsid w:val="002D7C5B"/>
    <w:rsid w:val="002E0EFA"/>
    <w:rsid w:val="002E4DA2"/>
    <w:rsid w:val="002E519D"/>
    <w:rsid w:val="002E7207"/>
    <w:rsid w:val="002E7D98"/>
    <w:rsid w:val="002F0B3D"/>
    <w:rsid w:val="002F6F15"/>
    <w:rsid w:val="002F6F59"/>
    <w:rsid w:val="002F7170"/>
    <w:rsid w:val="0030238A"/>
    <w:rsid w:val="00302CE0"/>
    <w:rsid w:val="00303734"/>
    <w:rsid w:val="0030602E"/>
    <w:rsid w:val="00306F57"/>
    <w:rsid w:val="00312369"/>
    <w:rsid w:val="003129A5"/>
    <w:rsid w:val="00313FE7"/>
    <w:rsid w:val="00316ADA"/>
    <w:rsid w:val="0031770F"/>
    <w:rsid w:val="00322D34"/>
    <w:rsid w:val="00323BF9"/>
    <w:rsid w:val="00324C25"/>
    <w:rsid w:val="003256D1"/>
    <w:rsid w:val="00325806"/>
    <w:rsid w:val="00326224"/>
    <w:rsid w:val="0032781F"/>
    <w:rsid w:val="00327D55"/>
    <w:rsid w:val="00331FDF"/>
    <w:rsid w:val="00333C19"/>
    <w:rsid w:val="00333DEC"/>
    <w:rsid w:val="003343A4"/>
    <w:rsid w:val="00336CEE"/>
    <w:rsid w:val="0033704B"/>
    <w:rsid w:val="0034106F"/>
    <w:rsid w:val="00342C79"/>
    <w:rsid w:val="00343840"/>
    <w:rsid w:val="00344B68"/>
    <w:rsid w:val="003459B7"/>
    <w:rsid w:val="00345EAE"/>
    <w:rsid w:val="00346B1A"/>
    <w:rsid w:val="003511BE"/>
    <w:rsid w:val="00352696"/>
    <w:rsid w:val="0035324D"/>
    <w:rsid w:val="003563D2"/>
    <w:rsid w:val="00360707"/>
    <w:rsid w:val="00360CF4"/>
    <w:rsid w:val="00361D36"/>
    <w:rsid w:val="003638E8"/>
    <w:rsid w:val="00363D78"/>
    <w:rsid w:val="00364969"/>
    <w:rsid w:val="00365314"/>
    <w:rsid w:val="0036532F"/>
    <w:rsid w:val="00370189"/>
    <w:rsid w:val="00371A48"/>
    <w:rsid w:val="00372299"/>
    <w:rsid w:val="003745E9"/>
    <w:rsid w:val="00374E8F"/>
    <w:rsid w:val="00375325"/>
    <w:rsid w:val="00375CE3"/>
    <w:rsid w:val="00376F8A"/>
    <w:rsid w:val="003849DA"/>
    <w:rsid w:val="00385E4C"/>
    <w:rsid w:val="00392AC5"/>
    <w:rsid w:val="00392D96"/>
    <w:rsid w:val="00397B67"/>
    <w:rsid w:val="003A19AA"/>
    <w:rsid w:val="003A1F39"/>
    <w:rsid w:val="003A2673"/>
    <w:rsid w:val="003A39D3"/>
    <w:rsid w:val="003A4894"/>
    <w:rsid w:val="003A7917"/>
    <w:rsid w:val="003B1D77"/>
    <w:rsid w:val="003B4926"/>
    <w:rsid w:val="003B4E06"/>
    <w:rsid w:val="003B5994"/>
    <w:rsid w:val="003B5A41"/>
    <w:rsid w:val="003B5D1E"/>
    <w:rsid w:val="003B6125"/>
    <w:rsid w:val="003B67BD"/>
    <w:rsid w:val="003C1880"/>
    <w:rsid w:val="003C234C"/>
    <w:rsid w:val="003C28B4"/>
    <w:rsid w:val="003C407B"/>
    <w:rsid w:val="003C7212"/>
    <w:rsid w:val="003D3493"/>
    <w:rsid w:val="003D4BBD"/>
    <w:rsid w:val="003D5262"/>
    <w:rsid w:val="003D5283"/>
    <w:rsid w:val="003D673C"/>
    <w:rsid w:val="003D7204"/>
    <w:rsid w:val="003E267B"/>
    <w:rsid w:val="003E32B2"/>
    <w:rsid w:val="003E34F8"/>
    <w:rsid w:val="003E59CD"/>
    <w:rsid w:val="003E5B0A"/>
    <w:rsid w:val="003E6743"/>
    <w:rsid w:val="003F1653"/>
    <w:rsid w:val="003F2EBC"/>
    <w:rsid w:val="003F36E3"/>
    <w:rsid w:val="003F51E7"/>
    <w:rsid w:val="00405EFE"/>
    <w:rsid w:val="0040725B"/>
    <w:rsid w:val="004073F9"/>
    <w:rsid w:val="00410F32"/>
    <w:rsid w:val="00411BF4"/>
    <w:rsid w:val="00416860"/>
    <w:rsid w:val="0041725A"/>
    <w:rsid w:val="00420C9C"/>
    <w:rsid w:val="004211A0"/>
    <w:rsid w:val="0042148D"/>
    <w:rsid w:val="00422E91"/>
    <w:rsid w:val="004252CA"/>
    <w:rsid w:val="004268A7"/>
    <w:rsid w:val="00426E12"/>
    <w:rsid w:val="00427362"/>
    <w:rsid w:val="00427BDB"/>
    <w:rsid w:val="00430E61"/>
    <w:rsid w:val="00430FFE"/>
    <w:rsid w:val="00431A2C"/>
    <w:rsid w:val="00433B32"/>
    <w:rsid w:val="00434516"/>
    <w:rsid w:val="004353F3"/>
    <w:rsid w:val="00442665"/>
    <w:rsid w:val="004449DB"/>
    <w:rsid w:val="00444E00"/>
    <w:rsid w:val="00450622"/>
    <w:rsid w:val="00451F33"/>
    <w:rsid w:val="00452544"/>
    <w:rsid w:val="004547CB"/>
    <w:rsid w:val="00455E6E"/>
    <w:rsid w:val="0045671D"/>
    <w:rsid w:val="00456826"/>
    <w:rsid w:val="004621FA"/>
    <w:rsid w:val="00462A73"/>
    <w:rsid w:val="00465035"/>
    <w:rsid w:val="00466EE5"/>
    <w:rsid w:val="00466F07"/>
    <w:rsid w:val="00467C59"/>
    <w:rsid w:val="00471C8A"/>
    <w:rsid w:val="004728F6"/>
    <w:rsid w:val="00473882"/>
    <w:rsid w:val="00475CEA"/>
    <w:rsid w:val="0047776D"/>
    <w:rsid w:val="00477E0B"/>
    <w:rsid w:val="00480510"/>
    <w:rsid w:val="00481317"/>
    <w:rsid w:val="00482193"/>
    <w:rsid w:val="00482907"/>
    <w:rsid w:val="00485240"/>
    <w:rsid w:val="00487421"/>
    <w:rsid w:val="004875B1"/>
    <w:rsid w:val="00487C27"/>
    <w:rsid w:val="00492FAD"/>
    <w:rsid w:val="00493EA1"/>
    <w:rsid w:val="00494917"/>
    <w:rsid w:val="00495691"/>
    <w:rsid w:val="004958A1"/>
    <w:rsid w:val="00496B1F"/>
    <w:rsid w:val="004A063C"/>
    <w:rsid w:val="004A1CAE"/>
    <w:rsid w:val="004A3442"/>
    <w:rsid w:val="004A4554"/>
    <w:rsid w:val="004A775C"/>
    <w:rsid w:val="004A7DD9"/>
    <w:rsid w:val="004B0572"/>
    <w:rsid w:val="004B1476"/>
    <w:rsid w:val="004B1F13"/>
    <w:rsid w:val="004B3C9A"/>
    <w:rsid w:val="004B498B"/>
    <w:rsid w:val="004B7922"/>
    <w:rsid w:val="004C0B62"/>
    <w:rsid w:val="004C11D3"/>
    <w:rsid w:val="004C3F5F"/>
    <w:rsid w:val="004C66CA"/>
    <w:rsid w:val="004D0ED7"/>
    <w:rsid w:val="004D3618"/>
    <w:rsid w:val="004D71D3"/>
    <w:rsid w:val="004D769F"/>
    <w:rsid w:val="004D76EB"/>
    <w:rsid w:val="004E1AF5"/>
    <w:rsid w:val="004E211C"/>
    <w:rsid w:val="004E2A75"/>
    <w:rsid w:val="004E3C37"/>
    <w:rsid w:val="004E6105"/>
    <w:rsid w:val="004E67B9"/>
    <w:rsid w:val="004F15AA"/>
    <w:rsid w:val="004F3272"/>
    <w:rsid w:val="004F3AA4"/>
    <w:rsid w:val="00501501"/>
    <w:rsid w:val="00501C03"/>
    <w:rsid w:val="00502D3F"/>
    <w:rsid w:val="00506A31"/>
    <w:rsid w:val="00510FC0"/>
    <w:rsid w:val="0051161F"/>
    <w:rsid w:val="005124C2"/>
    <w:rsid w:val="005145CE"/>
    <w:rsid w:val="00515353"/>
    <w:rsid w:val="0051607D"/>
    <w:rsid w:val="00517F90"/>
    <w:rsid w:val="005204C2"/>
    <w:rsid w:val="00521D01"/>
    <w:rsid w:val="0052263E"/>
    <w:rsid w:val="005239BC"/>
    <w:rsid w:val="005309A6"/>
    <w:rsid w:val="00530A55"/>
    <w:rsid w:val="00530AB9"/>
    <w:rsid w:val="00530FF5"/>
    <w:rsid w:val="00531154"/>
    <w:rsid w:val="00531E0D"/>
    <w:rsid w:val="00531F37"/>
    <w:rsid w:val="00536CD9"/>
    <w:rsid w:val="00544D50"/>
    <w:rsid w:val="00545788"/>
    <w:rsid w:val="005553B8"/>
    <w:rsid w:val="00556274"/>
    <w:rsid w:val="005604AC"/>
    <w:rsid w:val="00560E77"/>
    <w:rsid w:val="005666C3"/>
    <w:rsid w:val="005672B0"/>
    <w:rsid w:val="0056799D"/>
    <w:rsid w:val="0057004B"/>
    <w:rsid w:val="00570A14"/>
    <w:rsid w:val="0057340A"/>
    <w:rsid w:val="00575070"/>
    <w:rsid w:val="00575752"/>
    <w:rsid w:val="00577464"/>
    <w:rsid w:val="005805BD"/>
    <w:rsid w:val="00580EF7"/>
    <w:rsid w:val="005812DD"/>
    <w:rsid w:val="00582581"/>
    <w:rsid w:val="00583AAF"/>
    <w:rsid w:val="00586619"/>
    <w:rsid w:val="005868C3"/>
    <w:rsid w:val="00590D8E"/>
    <w:rsid w:val="005944D5"/>
    <w:rsid w:val="00595392"/>
    <w:rsid w:val="00595886"/>
    <w:rsid w:val="0059595E"/>
    <w:rsid w:val="00596B51"/>
    <w:rsid w:val="005A039A"/>
    <w:rsid w:val="005A07AB"/>
    <w:rsid w:val="005A0DBD"/>
    <w:rsid w:val="005A2EB9"/>
    <w:rsid w:val="005A5785"/>
    <w:rsid w:val="005A6EE4"/>
    <w:rsid w:val="005A7331"/>
    <w:rsid w:val="005A7FC6"/>
    <w:rsid w:val="005B1372"/>
    <w:rsid w:val="005B1F5F"/>
    <w:rsid w:val="005B2245"/>
    <w:rsid w:val="005B35FD"/>
    <w:rsid w:val="005B7847"/>
    <w:rsid w:val="005C0A10"/>
    <w:rsid w:val="005C3AF7"/>
    <w:rsid w:val="005C4EFB"/>
    <w:rsid w:val="005C6BA9"/>
    <w:rsid w:val="005C7089"/>
    <w:rsid w:val="005D0106"/>
    <w:rsid w:val="005D2350"/>
    <w:rsid w:val="005D258B"/>
    <w:rsid w:val="005D27A1"/>
    <w:rsid w:val="005D2DCE"/>
    <w:rsid w:val="005D2EFC"/>
    <w:rsid w:val="005D698A"/>
    <w:rsid w:val="005D78E8"/>
    <w:rsid w:val="005D7D74"/>
    <w:rsid w:val="005E0AF3"/>
    <w:rsid w:val="005E19A8"/>
    <w:rsid w:val="005E552F"/>
    <w:rsid w:val="005E636A"/>
    <w:rsid w:val="005F05C3"/>
    <w:rsid w:val="005F0728"/>
    <w:rsid w:val="005F41C1"/>
    <w:rsid w:val="005F4EAF"/>
    <w:rsid w:val="005F4EE8"/>
    <w:rsid w:val="005F5722"/>
    <w:rsid w:val="006026AA"/>
    <w:rsid w:val="00604A56"/>
    <w:rsid w:val="00604F29"/>
    <w:rsid w:val="0060532C"/>
    <w:rsid w:val="00605B45"/>
    <w:rsid w:val="00607999"/>
    <w:rsid w:val="00610DD2"/>
    <w:rsid w:val="006127EB"/>
    <w:rsid w:val="00613801"/>
    <w:rsid w:val="00613CD7"/>
    <w:rsid w:val="00613DF7"/>
    <w:rsid w:val="00620999"/>
    <w:rsid w:val="00622297"/>
    <w:rsid w:val="00622F0C"/>
    <w:rsid w:val="00623DFF"/>
    <w:rsid w:val="006276F6"/>
    <w:rsid w:val="006277BF"/>
    <w:rsid w:val="00627A63"/>
    <w:rsid w:val="00631E6C"/>
    <w:rsid w:val="00633353"/>
    <w:rsid w:val="00634B4C"/>
    <w:rsid w:val="00635C36"/>
    <w:rsid w:val="00635F9F"/>
    <w:rsid w:val="00636CAB"/>
    <w:rsid w:val="006371E3"/>
    <w:rsid w:val="00637E67"/>
    <w:rsid w:val="0064102E"/>
    <w:rsid w:val="00641BC8"/>
    <w:rsid w:val="00642867"/>
    <w:rsid w:val="00643260"/>
    <w:rsid w:val="006454E7"/>
    <w:rsid w:val="00645595"/>
    <w:rsid w:val="00645710"/>
    <w:rsid w:val="00646B13"/>
    <w:rsid w:val="00646DC9"/>
    <w:rsid w:val="00652CB3"/>
    <w:rsid w:val="00664347"/>
    <w:rsid w:val="0066517C"/>
    <w:rsid w:val="006656C5"/>
    <w:rsid w:val="00666648"/>
    <w:rsid w:val="00667808"/>
    <w:rsid w:val="00667BA1"/>
    <w:rsid w:val="00670A10"/>
    <w:rsid w:val="00670F2C"/>
    <w:rsid w:val="00672F35"/>
    <w:rsid w:val="006739C0"/>
    <w:rsid w:val="00673A25"/>
    <w:rsid w:val="00675129"/>
    <w:rsid w:val="00675713"/>
    <w:rsid w:val="0067624E"/>
    <w:rsid w:val="00677B53"/>
    <w:rsid w:val="006805F2"/>
    <w:rsid w:val="00680EFA"/>
    <w:rsid w:val="00680F4E"/>
    <w:rsid w:val="00681010"/>
    <w:rsid w:val="00681A85"/>
    <w:rsid w:val="00685969"/>
    <w:rsid w:val="006861C4"/>
    <w:rsid w:val="00686744"/>
    <w:rsid w:val="00686897"/>
    <w:rsid w:val="00686A9B"/>
    <w:rsid w:val="00686C7C"/>
    <w:rsid w:val="006877D0"/>
    <w:rsid w:val="00687AB9"/>
    <w:rsid w:val="00691CFB"/>
    <w:rsid w:val="00692A85"/>
    <w:rsid w:val="00692E9B"/>
    <w:rsid w:val="006A233A"/>
    <w:rsid w:val="006A243D"/>
    <w:rsid w:val="006A2A01"/>
    <w:rsid w:val="006B0B89"/>
    <w:rsid w:val="006B0E09"/>
    <w:rsid w:val="006B1150"/>
    <w:rsid w:val="006B1413"/>
    <w:rsid w:val="006B1DB5"/>
    <w:rsid w:val="006B33F8"/>
    <w:rsid w:val="006B35F5"/>
    <w:rsid w:val="006B45DF"/>
    <w:rsid w:val="006B6DF5"/>
    <w:rsid w:val="006C01C1"/>
    <w:rsid w:val="006C0C18"/>
    <w:rsid w:val="006C161F"/>
    <w:rsid w:val="006C38FD"/>
    <w:rsid w:val="006C418E"/>
    <w:rsid w:val="006C41D2"/>
    <w:rsid w:val="006D0396"/>
    <w:rsid w:val="006D07E9"/>
    <w:rsid w:val="006D11DF"/>
    <w:rsid w:val="006D2993"/>
    <w:rsid w:val="006D30D9"/>
    <w:rsid w:val="006D536A"/>
    <w:rsid w:val="006D564B"/>
    <w:rsid w:val="006D7DCF"/>
    <w:rsid w:val="006E0F9E"/>
    <w:rsid w:val="006E5A4D"/>
    <w:rsid w:val="006E5BD9"/>
    <w:rsid w:val="006E5D9D"/>
    <w:rsid w:val="006E6C5D"/>
    <w:rsid w:val="006F0238"/>
    <w:rsid w:val="006F0741"/>
    <w:rsid w:val="006F088E"/>
    <w:rsid w:val="006F0B25"/>
    <w:rsid w:val="006F1CE3"/>
    <w:rsid w:val="006F5312"/>
    <w:rsid w:val="006F6883"/>
    <w:rsid w:val="007018EA"/>
    <w:rsid w:val="007022B6"/>
    <w:rsid w:val="007022FB"/>
    <w:rsid w:val="00705FB2"/>
    <w:rsid w:val="00712B60"/>
    <w:rsid w:val="00713F50"/>
    <w:rsid w:val="007148A4"/>
    <w:rsid w:val="0071746F"/>
    <w:rsid w:val="00717A6C"/>
    <w:rsid w:val="007222AB"/>
    <w:rsid w:val="0072285E"/>
    <w:rsid w:val="00723727"/>
    <w:rsid w:val="0072547A"/>
    <w:rsid w:val="00727A0F"/>
    <w:rsid w:val="00730ABE"/>
    <w:rsid w:val="00731BE8"/>
    <w:rsid w:val="00733C65"/>
    <w:rsid w:val="00733C70"/>
    <w:rsid w:val="007343A6"/>
    <w:rsid w:val="00736615"/>
    <w:rsid w:val="0073718E"/>
    <w:rsid w:val="007407EC"/>
    <w:rsid w:val="00740E7E"/>
    <w:rsid w:val="00741787"/>
    <w:rsid w:val="0074295E"/>
    <w:rsid w:val="007439F5"/>
    <w:rsid w:val="00744057"/>
    <w:rsid w:val="00747672"/>
    <w:rsid w:val="00755C25"/>
    <w:rsid w:val="00756567"/>
    <w:rsid w:val="007566D6"/>
    <w:rsid w:val="00760E9F"/>
    <w:rsid w:val="00761350"/>
    <w:rsid w:val="00762A4D"/>
    <w:rsid w:val="00763711"/>
    <w:rsid w:val="00763792"/>
    <w:rsid w:val="00763BE4"/>
    <w:rsid w:val="0076440B"/>
    <w:rsid w:val="00765573"/>
    <w:rsid w:val="00766459"/>
    <w:rsid w:val="00767095"/>
    <w:rsid w:val="00767275"/>
    <w:rsid w:val="00767364"/>
    <w:rsid w:val="007702B4"/>
    <w:rsid w:val="007707D0"/>
    <w:rsid w:val="00770F02"/>
    <w:rsid w:val="00771F6D"/>
    <w:rsid w:val="0077354B"/>
    <w:rsid w:val="00777A8F"/>
    <w:rsid w:val="00782800"/>
    <w:rsid w:val="007830DC"/>
    <w:rsid w:val="00783377"/>
    <w:rsid w:val="00784F48"/>
    <w:rsid w:val="00785169"/>
    <w:rsid w:val="007860B3"/>
    <w:rsid w:val="0079075B"/>
    <w:rsid w:val="00794ED2"/>
    <w:rsid w:val="007955EB"/>
    <w:rsid w:val="007961B4"/>
    <w:rsid w:val="00797ADD"/>
    <w:rsid w:val="007A047F"/>
    <w:rsid w:val="007A0C87"/>
    <w:rsid w:val="007A1A52"/>
    <w:rsid w:val="007A49EC"/>
    <w:rsid w:val="007A5E55"/>
    <w:rsid w:val="007B1FF5"/>
    <w:rsid w:val="007B342B"/>
    <w:rsid w:val="007B3530"/>
    <w:rsid w:val="007B4B2D"/>
    <w:rsid w:val="007B62AF"/>
    <w:rsid w:val="007B7044"/>
    <w:rsid w:val="007B7A13"/>
    <w:rsid w:val="007C11CC"/>
    <w:rsid w:val="007C4BA1"/>
    <w:rsid w:val="007C5D9E"/>
    <w:rsid w:val="007C79AC"/>
    <w:rsid w:val="007C7D3B"/>
    <w:rsid w:val="007D1C79"/>
    <w:rsid w:val="007D1EFD"/>
    <w:rsid w:val="007D2C14"/>
    <w:rsid w:val="007D6845"/>
    <w:rsid w:val="007D7152"/>
    <w:rsid w:val="007D7684"/>
    <w:rsid w:val="007E065C"/>
    <w:rsid w:val="007E0727"/>
    <w:rsid w:val="007E1835"/>
    <w:rsid w:val="007E580F"/>
    <w:rsid w:val="007E685B"/>
    <w:rsid w:val="007E68B1"/>
    <w:rsid w:val="007E6AFC"/>
    <w:rsid w:val="007F055F"/>
    <w:rsid w:val="007F0E8E"/>
    <w:rsid w:val="007F31DA"/>
    <w:rsid w:val="007F3886"/>
    <w:rsid w:val="007F4A43"/>
    <w:rsid w:val="007F5663"/>
    <w:rsid w:val="007F587D"/>
    <w:rsid w:val="007F655C"/>
    <w:rsid w:val="007F7097"/>
    <w:rsid w:val="007F7AF2"/>
    <w:rsid w:val="0080040C"/>
    <w:rsid w:val="00802B6F"/>
    <w:rsid w:val="0080476B"/>
    <w:rsid w:val="00804CAE"/>
    <w:rsid w:val="00804FB2"/>
    <w:rsid w:val="00805617"/>
    <w:rsid w:val="0080754A"/>
    <w:rsid w:val="00807BF6"/>
    <w:rsid w:val="008114A2"/>
    <w:rsid w:val="0081386C"/>
    <w:rsid w:val="008168EC"/>
    <w:rsid w:val="00816E51"/>
    <w:rsid w:val="00817159"/>
    <w:rsid w:val="008178C9"/>
    <w:rsid w:val="008202AE"/>
    <w:rsid w:val="00821044"/>
    <w:rsid w:val="008230B4"/>
    <w:rsid w:val="00823E7A"/>
    <w:rsid w:val="0082490A"/>
    <w:rsid w:val="008258B8"/>
    <w:rsid w:val="00826307"/>
    <w:rsid w:val="00826552"/>
    <w:rsid w:val="00830F4E"/>
    <w:rsid w:val="00833276"/>
    <w:rsid w:val="00834C10"/>
    <w:rsid w:val="00836BE7"/>
    <w:rsid w:val="0083799D"/>
    <w:rsid w:val="008415B4"/>
    <w:rsid w:val="00842DB9"/>
    <w:rsid w:val="00842E36"/>
    <w:rsid w:val="00843DC5"/>
    <w:rsid w:val="00850B2C"/>
    <w:rsid w:val="00850D6A"/>
    <w:rsid w:val="00850DCB"/>
    <w:rsid w:val="00851A3D"/>
    <w:rsid w:val="00852177"/>
    <w:rsid w:val="00852720"/>
    <w:rsid w:val="00852A68"/>
    <w:rsid w:val="00855244"/>
    <w:rsid w:val="008552FB"/>
    <w:rsid w:val="00857196"/>
    <w:rsid w:val="00860AA6"/>
    <w:rsid w:val="00860E9B"/>
    <w:rsid w:val="00861210"/>
    <w:rsid w:val="00862139"/>
    <w:rsid w:val="00862847"/>
    <w:rsid w:val="008630EC"/>
    <w:rsid w:val="00863393"/>
    <w:rsid w:val="008649B1"/>
    <w:rsid w:val="0087130B"/>
    <w:rsid w:val="008732B4"/>
    <w:rsid w:val="008733C9"/>
    <w:rsid w:val="00873B7A"/>
    <w:rsid w:val="00874323"/>
    <w:rsid w:val="008764F2"/>
    <w:rsid w:val="00876F11"/>
    <w:rsid w:val="00880195"/>
    <w:rsid w:val="0088041D"/>
    <w:rsid w:val="008834C5"/>
    <w:rsid w:val="00884672"/>
    <w:rsid w:val="00891BA7"/>
    <w:rsid w:val="00892B09"/>
    <w:rsid w:val="00892E9C"/>
    <w:rsid w:val="008944D5"/>
    <w:rsid w:val="00897AD9"/>
    <w:rsid w:val="008A005C"/>
    <w:rsid w:val="008A28B5"/>
    <w:rsid w:val="008A3E79"/>
    <w:rsid w:val="008A5491"/>
    <w:rsid w:val="008A7DB8"/>
    <w:rsid w:val="008B25CE"/>
    <w:rsid w:val="008B2A27"/>
    <w:rsid w:val="008B5C27"/>
    <w:rsid w:val="008B6CDF"/>
    <w:rsid w:val="008B7E83"/>
    <w:rsid w:val="008C2C38"/>
    <w:rsid w:val="008C34F5"/>
    <w:rsid w:val="008C50E6"/>
    <w:rsid w:val="008C6293"/>
    <w:rsid w:val="008C74C0"/>
    <w:rsid w:val="008C7B48"/>
    <w:rsid w:val="008C7D09"/>
    <w:rsid w:val="008C7FD1"/>
    <w:rsid w:val="008D0CC8"/>
    <w:rsid w:val="008D3685"/>
    <w:rsid w:val="008D3CAE"/>
    <w:rsid w:val="008D424B"/>
    <w:rsid w:val="008D5B5E"/>
    <w:rsid w:val="008E13AA"/>
    <w:rsid w:val="008E2130"/>
    <w:rsid w:val="008E2C4C"/>
    <w:rsid w:val="008E32B5"/>
    <w:rsid w:val="008E5BAF"/>
    <w:rsid w:val="008E61D9"/>
    <w:rsid w:val="008E7BF9"/>
    <w:rsid w:val="008F1A05"/>
    <w:rsid w:val="008F1DD7"/>
    <w:rsid w:val="008F29D5"/>
    <w:rsid w:val="008F3158"/>
    <w:rsid w:val="008F3CD2"/>
    <w:rsid w:val="008F5BC0"/>
    <w:rsid w:val="008F5F43"/>
    <w:rsid w:val="00901785"/>
    <w:rsid w:val="0090236D"/>
    <w:rsid w:val="0090267C"/>
    <w:rsid w:val="00902F3D"/>
    <w:rsid w:val="00903117"/>
    <w:rsid w:val="00904F59"/>
    <w:rsid w:val="00905583"/>
    <w:rsid w:val="0090717C"/>
    <w:rsid w:val="009119EF"/>
    <w:rsid w:val="00911B7B"/>
    <w:rsid w:val="009122A7"/>
    <w:rsid w:val="00912A46"/>
    <w:rsid w:val="00914A47"/>
    <w:rsid w:val="0091589E"/>
    <w:rsid w:val="00916032"/>
    <w:rsid w:val="00916E3E"/>
    <w:rsid w:val="009174A2"/>
    <w:rsid w:val="009209B1"/>
    <w:rsid w:val="00920BA4"/>
    <w:rsid w:val="0092213F"/>
    <w:rsid w:val="0092233B"/>
    <w:rsid w:val="0092494A"/>
    <w:rsid w:val="00925200"/>
    <w:rsid w:val="00925481"/>
    <w:rsid w:val="009259B1"/>
    <w:rsid w:val="0093144B"/>
    <w:rsid w:val="0093624C"/>
    <w:rsid w:val="00936BCA"/>
    <w:rsid w:val="00940133"/>
    <w:rsid w:val="00940A84"/>
    <w:rsid w:val="00940B6B"/>
    <w:rsid w:val="00940DD9"/>
    <w:rsid w:val="009447DE"/>
    <w:rsid w:val="00944D7F"/>
    <w:rsid w:val="0094631C"/>
    <w:rsid w:val="00950691"/>
    <w:rsid w:val="00953E0D"/>
    <w:rsid w:val="0095568D"/>
    <w:rsid w:val="00955703"/>
    <w:rsid w:val="00955AAC"/>
    <w:rsid w:val="00965690"/>
    <w:rsid w:val="00966FCC"/>
    <w:rsid w:val="00967781"/>
    <w:rsid w:val="0097237C"/>
    <w:rsid w:val="0097263D"/>
    <w:rsid w:val="00972736"/>
    <w:rsid w:val="0097364D"/>
    <w:rsid w:val="00973A06"/>
    <w:rsid w:val="009741B8"/>
    <w:rsid w:val="00974A09"/>
    <w:rsid w:val="00976470"/>
    <w:rsid w:val="00982F42"/>
    <w:rsid w:val="009843EA"/>
    <w:rsid w:val="009870AB"/>
    <w:rsid w:val="009914CD"/>
    <w:rsid w:val="00991EF2"/>
    <w:rsid w:val="00993408"/>
    <w:rsid w:val="00994290"/>
    <w:rsid w:val="00994C6F"/>
    <w:rsid w:val="009956E9"/>
    <w:rsid w:val="00995B30"/>
    <w:rsid w:val="00995CAC"/>
    <w:rsid w:val="009A1019"/>
    <w:rsid w:val="009A1A42"/>
    <w:rsid w:val="009A211A"/>
    <w:rsid w:val="009A34BD"/>
    <w:rsid w:val="009A6898"/>
    <w:rsid w:val="009A6E0D"/>
    <w:rsid w:val="009B1848"/>
    <w:rsid w:val="009B4C16"/>
    <w:rsid w:val="009B4EAA"/>
    <w:rsid w:val="009B5CF0"/>
    <w:rsid w:val="009B5D65"/>
    <w:rsid w:val="009B653A"/>
    <w:rsid w:val="009B69DB"/>
    <w:rsid w:val="009B6B41"/>
    <w:rsid w:val="009C1533"/>
    <w:rsid w:val="009C2A1C"/>
    <w:rsid w:val="009C43A8"/>
    <w:rsid w:val="009C6D05"/>
    <w:rsid w:val="009C70D0"/>
    <w:rsid w:val="009D056D"/>
    <w:rsid w:val="009D45E0"/>
    <w:rsid w:val="009D4F38"/>
    <w:rsid w:val="009D6527"/>
    <w:rsid w:val="009E4B21"/>
    <w:rsid w:val="009E6EC4"/>
    <w:rsid w:val="009F098A"/>
    <w:rsid w:val="009F4742"/>
    <w:rsid w:val="009F5F03"/>
    <w:rsid w:val="009F656A"/>
    <w:rsid w:val="009F7991"/>
    <w:rsid w:val="00A00A12"/>
    <w:rsid w:val="00A0156A"/>
    <w:rsid w:val="00A01ACB"/>
    <w:rsid w:val="00A01D53"/>
    <w:rsid w:val="00A115B7"/>
    <w:rsid w:val="00A1353A"/>
    <w:rsid w:val="00A148A6"/>
    <w:rsid w:val="00A149D3"/>
    <w:rsid w:val="00A17E06"/>
    <w:rsid w:val="00A2013A"/>
    <w:rsid w:val="00A22608"/>
    <w:rsid w:val="00A2271C"/>
    <w:rsid w:val="00A24596"/>
    <w:rsid w:val="00A26F94"/>
    <w:rsid w:val="00A31AA0"/>
    <w:rsid w:val="00A35C9C"/>
    <w:rsid w:val="00A3601C"/>
    <w:rsid w:val="00A41D1E"/>
    <w:rsid w:val="00A42935"/>
    <w:rsid w:val="00A42BA1"/>
    <w:rsid w:val="00A43DAB"/>
    <w:rsid w:val="00A44259"/>
    <w:rsid w:val="00A4587E"/>
    <w:rsid w:val="00A45A13"/>
    <w:rsid w:val="00A47714"/>
    <w:rsid w:val="00A5158E"/>
    <w:rsid w:val="00A52AAF"/>
    <w:rsid w:val="00A539EA"/>
    <w:rsid w:val="00A54CAD"/>
    <w:rsid w:val="00A56FAF"/>
    <w:rsid w:val="00A634CA"/>
    <w:rsid w:val="00A6356F"/>
    <w:rsid w:val="00A63A30"/>
    <w:rsid w:val="00A64298"/>
    <w:rsid w:val="00A6534C"/>
    <w:rsid w:val="00A72319"/>
    <w:rsid w:val="00A75473"/>
    <w:rsid w:val="00A76642"/>
    <w:rsid w:val="00A775E1"/>
    <w:rsid w:val="00A77B88"/>
    <w:rsid w:val="00A82210"/>
    <w:rsid w:val="00A82A4C"/>
    <w:rsid w:val="00A8612E"/>
    <w:rsid w:val="00A86B38"/>
    <w:rsid w:val="00A87563"/>
    <w:rsid w:val="00A87873"/>
    <w:rsid w:val="00A87B40"/>
    <w:rsid w:val="00A87B69"/>
    <w:rsid w:val="00A9153A"/>
    <w:rsid w:val="00A918D0"/>
    <w:rsid w:val="00A93223"/>
    <w:rsid w:val="00A96647"/>
    <w:rsid w:val="00A96E47"/>
    <w:rsid w:val="00A97788"/>
    <w:rsid w:val="00AA0D0C"/>
    <w:rsid w:val="00AA18F9"/>
    <w:rsid w:val="00AA25B9"/>
    <w:rsid w:val="00AA46FC"/>
    <w:rsid w:val="00AA7D3E"/>
    <w:rsid w:val="00AB46F1"/>
    <w:rsid w:val="00AB5551"/>
    <w:rsid w:val="00AC0080"/>
    <w:rsid w:val="00AC1888"/>
    <w:rsid w:val="00AC2234"/>
    <w:rsid w:val="00AC2D5B"/>
    <w:rsid w:val="00AC3CC4"/>
    <w:rsid w:val="00AC46B7"/>
    <w:rsid w:val="00AC755F"/>
    <w:rsid w:val="00AC7D9D"/>
    <w:rsid w:val="00AD0523"/>
    <w:rsid w:val="00AD290B"/>
    <w:rsid w:val="00AD2E30"/>
    <w:rsid w:val="00AD3ECF"/>
    <w:rsid w:val="00AD42DA"/>
    <w:rsid w:val="00AD4441"/>
    <w:rsid w:val="00AD4712"/>
    <w:rsid w:val="00AD703C"/>
    <w:rsid w:val="00AE0C8B"/>
    <w:rsid w:val="00AE13B4"/>
    <w:rsid w:val="00AE2032"/>
    <w:rsid w:val="00AE3545"/>
    <w:rsid w:val="00AE44A2"/>
    <w:rsid w:val="00AE4AC1"/>
    <w:rsid w:val="00AE5E2F"/>
    <w:rsid w:val="00AE7DAF"/>
    <w:rsid w:val="00AF118B"/>
    <w:rsid w:val="00AF2EA0"/>
    <w:rsid w:val="00B004CA"/>
    <w:rsid w:val="00B05415"/>
    <w:rsid w:val="00B073FD"/>
    <w:rsid w:val="00B12AE0"/>
    <w:rsid w:val="00B12DE7"/>
    <w:rsid w:val="00B12EAE"/>
    <w:rsid w:val="00B14A68"/>
    <w:rsid w:val="00B16A29"/>
    <w:rsid w:val="00B178CF"/>
    <w:rsid w:val="00B22378"/>
    <w:rsid w:val="00B24A4C"/>
    <w:rsid w:val="00B2616D"/>
    <w:rsid w:val="00B2733C"/>
    <w:rsid w:val="00B306B8"/>
    <w:rsid w:val="00B31E92"/>
    <w:rsid w:val="00B31FB5"/>
    <w:rsid w:val="00B32172"/>
    <w:rsid w:val="00B35833"/>
    <w:rsid w:val="00B3729A"/>
    <w:rsid w:val="00B401F5"/>
    <w:rsid w:val="00B40605"/>
    <w:rsid w:val="00B4285F"/>
    <w:rsid w:val="00B4355E"/>
    <w:rsid w:val="00B451A3"/>
    <w:rsid w:val="00B455ED"/>
    <w:rsid w:val="00B45696"/>
    <w:rsid w:val="00B463DA"/>
    <w:rsid w:val="00B50D68"/>
    <w:rsid w:val="00B5212B"/>
    <w:rsid w:val="00B5377C"/>
    <w:rsid w:val="00B53802"/>
    <w:rsid w:val="00B53AAC"/>
    <w:rsid w:val="00B54525"/>
    <w:rsid w:val="00B559F9"/>
    <w:rsid w:val="00B564F8"/>
    <w:rsid w:val="00B62F51"/>
    <w:rsid w:val="00B646DC"/>
    <w:rsid w:val="00B65167"/>
    <w:rsid w:val="00B677D7"/>
    <w:rsid w:val="00B71852"/>
    <w:rsid w:val="00B71FE2"/>
    <w:rsid w:val="00B72186"/>
    <w:rsid w:val="00B72C5E"/>
    <w:rsid w:val="00B74118"/>
    <w:rsid w:val="00B76FA4"/>
    <w:rsid w:val="00B8016C"/>
    <w:rsid w:val="00B80850"/>
    <w:rsid w:val="00B839BC"/>
    <w:rsid w:val="00B83BDE"/>
    <w:rsid w:val="00B83D93"/>
    <w:rsid w:val="00B85A8B"/>
    <w:rsid w:val="00B865B1"/>
    <w:rsid w:val="00B86EA9"/>
    <w:rsid w:val="00B86FCE"/>
    <w:rsid w:val="00B9026E"/>
    <w:rsid w:val="00B91341"/>
    <w:rsid w:val="00B913E8"/>
    <w:rsid w:val="00B93EFF"/>
    <w:rsid w:val="00BA402D"/>
    <w:rsid w:val="00BA42AB"/>
    <w:rsid w:val="00BA533C"/>
    <w:rsid w:val="00BA64A5"/>
    <w:rsid w:val="00BA6D01"/>
    <w:rsid w:val="00BB0C82"/>
    <w:rsid w:val="00BB0D84"/>
    <w:rsid w:val="00BB27ED"/>
    <w:rsid w:val="00BB4B8E"/>
    <w:rsid w:val="00BB4D5F"/>
    <w:rsid w:val="00BB5680"/>
    <w:rsid w:val="00BC1578"/>
    <w:rsid w:val="00BC1EA5"/>
    <w:rsid w:val="00BC298D"/>
    <w:rsid w:val="00BC3903"/>
    <w:rsid w:val="00BC525C"/>
    <w:rsid w:val="00BC5296"/>
    <w:rsid w:val="00BD0A9B"/>
    <w:rsid w:val="00BD44DB"/>
    <w:rsid w:val="00BD548F"/>
    <w:rsid w:val="00BD5D5C"/>
    <w:rsid w:val="00BE3E67"/>
    <w:rsid w:val="00BE6ECE"/>
    <w:rsid w:val="00BE7359"/>
    <w:rsid w:val="00BE76B5"/>
    <w:rsid w:val="00BF0553"/>
    <w:rsid w:val="00BF65CB"/>
    <w:rsid w:val="00C03883"/>
    <w:rsid w:val="00C05D8A"/>
    <w:rsid w:val="00C07AC7"/>
    <w:rsid w:val="00C12CE6"/>
    <w:rsid w:val="00C15D12"/>
    <w:rsid w:val="00C2100B"/>
    <w:rsid w:val="00C32132"/>
    <w:rsid w:val="00C32A1E"/>
    <w:rsid w:val="00C33388"/>
    <w:rsid w:val="00C344BF"/>
    <w:rsid w:val="00C37047"/>
    <w:rsid w:val="00C414E1"/>
    <w:rsid w:val="00C41998"/>
    <w:rsid w:val="00C42AEC"/>
    <w:rsid w:val="00C465FA"/>
    <w:rsid w:val="00C46A35"/>
    <w:rsid w:val="00C4756A"/>
    <w:rsid w:val="00C5274A"/>
    <w:rsid w:val="00C537C0"/>
    <w:rsid w:val="00C53D44"/>
    <w:rsid w:val="00C560E1"/>
    <w:rsid w:val="00C56358"/>
    <w:rsid w:val="00C57106"/>
    <w:rsid w:val="00C57208"/>
    <w:rsid w:val="00C60614"/>
    <w:rsid w:val="00C613DB"/>
    <w:rsid w:val="00C616C9"/>
    <w:rsid w:val="00C62DC9"/>
    <w:rsid w:val="00C6300E"/>
    <w:rsid w:val="00C6303F"/>
    <w:rsid w:val="00C64634"/>
    <w:rsid w:val="00C678B3"/>
    <w:rsid w:val="00C70C27"/>
    <w:rsid w:val="00C73A42"/>
    <w:rsid w:val="00C73FA2"/>
    <w:rsid w:val="00C7595B"/>
    <w:rsid w:val="00C7781B"/>
    <w:rsid w:val="00C83023"/>
    <w:rsid w:val="00C837B7"/>
    <w:rsid w:val="00C8391D"/>
    <w:rsid w:val="00C8446B"/>
    <w:rsid w:val="00C847F4"/>
    <w:rsid w:val="00C8492C"/>
    <w:rsid w:val="00C85815"/>
    <w:rsid w:val="00C86E67"/>
    <w:rsid w:val="00C90332"/>
    <w:rsid w:val="00C90E54"/>
    <w:rsid w:val="00C9174A"/>
    <w:rsid w:val="00C91F17"/>
    <w:rsid w:val="00C92EA0"/>
    <w:rsid w:val="00C94088"/>
    <w:rsid w:val="00C941CE"/>
    <w:rsid w:val="00C96815"/>
    <w:rsid w:val="00C97AAF"/>
    <w:rsid w:val="00CA358B"/>
    <w:rsid w:val="00CA486F"/>
    <w:rsid w:val="00CA6078"/>
    <w:rsid w:val="00CB3574"/>
    <w:rsid w:val="00CB35F2"/>
    <w:rsid w:val="00CB438D"/>
    <w:rsid w:val="00CB4AD9"/>
    <w:rsid w:val="00CB5BA4"/>
    <w:rsid w:val="00CB6A0C"/>
    <w:rsid w:val="00CB6CEE"/>
    <w:rsid w:val="00CC143B"/>
    <w:rsid w:val="00CC2F08"/>
    <w:rsid w:val="00CC3521"/>
    <w:rsid w:val="00CC3A36"/>
    <w:rsid w:val="00CC4E0E"/>
    <w:rsid w:val="00CC522F"/>
    <w:rsid w:val="00CC59AB"/>
    <w:rsid w:val="00CC6259"/>
    <w:rsid w:val="00CC773B"/>
    <w:rsid w:val="00CD478F"/>
    <w:rsid w:val="00CD4C5E"/>
    <w:rsid w:val="00CD67E3"/>
    <w:rsid w:val="00CE46C7"/>
    <w:rsid w:val="00CE4D37"/>
    <w:rsid w:val="00CE579B"/>
    <w:rsid w:val="00CE57FC"/>
    <w:rsid w:val="00CF154D"/>
    <w:rsid w:val="00CF28A2"/>
    <w:rsid w:val="00CF29FF"/>
    <w:rsid w:val="00CF330D"/>
    <w:rsid w:val="00CF3E43"/>
    <w:rsid w:val="00CF5688"/>
    <w:rsid w:val="00CF72E4"/>
    <w:rsid w:val="00D00D32"/>
    <w:rsid w:val="00D00D65"/>
    <w:rsid w:val="00D00D74"/>
    <w:rsid w:val="00D024B5"/>
    <w:rsid w:val="00D027A0"/>
    <w:rsid w:val="00D02E64"/>
    <w:rsid w:val="00D0453A"/>
    <w:rsid w:val="00D1184C"/>
    <w:rsid w:val="00D11AC9"/>
    <w:rsid w:val="00D1245F"/>
    <w:rsid w:val="00D15ED3"/>
    <w:rsid w:val="00D20209"/>
    <w:rsid w:val="00D20629"/>
    <w:rsid w:val="00D2236C"/>
    <w:rsid w:val="00D25019"/>
    <w:rsid w:val="00D25954"/>
    <w:rsid w:val="00D30A92"/>
    <w:rsid w:val="00D312D1"/>
    <w:rsid w:val="00D33A0E"/>
    <w:rsid w:val="00D36455"/>
    <w:rsid w:val="00D36C86"/>
    <w:rsid w:val="00D4103D"/>
    <w:rsid w:val="00D43896"/>
    <w:rsid w:val="00D451D4"/>
    <w:rsid w:val="00D45232"/>
    <w:rsid w:val="00D4573F"/>
    <w:rsid w:val="00D51287"/>
    <w:rsid w:val="00D52694"/>
    <w:rsid w:val="00D52DA8"/>
    <w:rsid w:val="00D52FF3"/>
    <w:rsid w:val="00D54769"/>
    <w:rsid w:val="00D60638"/>
    <w:rsid w:val="00D61FF0"/>
    <w:rsid w:val="00D63B23"/>
    <w:rsid w:val="00D63EAF"/>
    <w:rsid w:val="00D64024"/>
    <w:rsid w:val="00D64124"/>
    <w:rsid w:val="00D64459"/>
    <w:rsid w:val="00D70A2E"/>
    <w:rsid w:val="00D72917"/>
    <w:rsid w:val="00D74170"/>
    <w:rsid w:val="00D75A58"/>
    <w:rsid w:val="00D76139"/>
    <w:rsid w:val="00D766B8"/>
    <w:rsid w:val="00D76D28"/>
    <w:rsid w:val="00D81E13"/>
    <w:rsid w:val="00D822C4"/>
    <w:rsid w:val="00D82757"/>
    <w:rsid w:val="00D83939"/>
    <w:rsid w:val="00D843EF"/>
    <w:rsid w:val="00D86367"/>
    <w:rsid w:val="00D87685"/>
    <w:rsid w:val="00D90586"/>
    <w:rsid w:val="00D91FD2"/>
    <w:rsid w:val="00D92E7B"/>
    <w:rsid w:val="00D94676"/>
    <w:rsid w:val="00D94FF7"/>
    <w:rsid w:val="00D95E78"/>
    <w:rsid w:val="00D97F69"/>
    <w:rsid w:val="00D97F87"/>
    <w:rsid w:val="00DA2E84"/>
    <w:rsid w:val="00DA2F3E"/>
    <w:rsid w:val="00DA51A3"/>
    <w:rsid w:val="00DA698F"/>
    <w:rsid w:val="00DB0815"/>
    <w:rsid w:val="00DB185B"/>
    <w:rsid w:val="00DB3724"/>
    <w:rsid w:val="00DB4597"/>
    <w:rsid w:val="00DB4995"/>
    <w:rsid w:val="00DB5D06"/>
    <w:rsid w:val="00DB63A8"/>
    <w:rsid w:val="00DB7791"/>
    <w:rsid w:val="00DC15EA"/>
    <w:rsid w:val="00DC26F2"/>
    <w:rsid w:val="00DC3032"/>
    <w:rsid w:val="00DC4BCE"/>
    <w:rsid w:val="00DC5F02"/>
    <w:rsid w:val="00DD038C"/>
    <w:rsid w:val="00DD05F9"/>
    <w:rsid w:val="00DD1E00"/>
    <w:rsid w:val="00DD2636"/>
    <w:rsid w:val="00DD27C3"/>
    <w:rsid w:val="00DD2D58"/>
    <w:rsid w:val="00DD5570"/>
    <w:rsid w:val="00DD5D4F"/>
    <w:rsid w:val="00DE2DE4"/>
    <w:rsid w:val="00DE307C"/>
    <w:rsid w:val="00DE548F"/>
    <w:rsid w:val="00DE576F"/>
    <w:rsid w:val="00DE69B2"/>
    <w:rsid w:val="00DE77D6"/>
    <w:rsid w:val="00DF2981"/>
    <w:rsid w:val="00DF46BB"/>
    <w:rsid w:val="00DF6BEC"/>
    <w:rsid w:val="00E00EF5"/>
    <w:rsid w:val="00E020CC"/>
    <w:rsid w:val="00E06110"/>
    <w:rsid w:val="00E069CE"/>
    <w:rsid w:val="00E07FC3"/>
    <w:rsid w:val="00E1007F"/>
    <w:rsid w:val="00E10C24"/>
    <w:rsid w:val="00E118EA"/>
    <w:rsid w:val="00E121D8"/>
    <w:rsid w:val="00E14EC6"/>
    <w:rsid w:val="00E17132"/>
    <w:rsid w:val="00E21794"/>
    <w:rsid w:val="00E24191"/>
    <w:rsid w:val="00E26173"/>
    <w:rsid w:val="00E261C6"/>
    <w:rsid w:val="00E3212D"/>
    <w:rsid w:val="00E3407D"/>
    <w:rsid w:val="00E343B3"/>
    <w:rsid w:val="00E34524"/>
    <w:rsid w:val="00E34816"/>
    <w:rsid w:val="00E34E18"/>
    <w:rsid w:val="00E35F00"/>
    <w:rsid w:val="00E368BE"/>
    <w:rsid w:val="00E41114"/>
    <w:rsid w:val="00E424CF"/>
    <w:rsid w:val="00E42CF0"/>
    <w:rsid w:val="00E43255"/>
    <w:rsid w:val="00E44F03"/>
    <w:rsid w:val="00E463BE"/>
    <w:rsid w:val="00E47486"/>
    <w:rsid w:val="00E47844"/>
    <w:rsid w:val="00E50748"/>
    <w:rsid w:val="00E50B14"/>
    <w:rsid w:val="00E50DAE"/>
    <w:rsid w:val="00E5114E"/>
    <w:rsid w:val="00E51F33"/>
    <w:rsid w:val="00E52899"/>
    <w:rsid w:val="00E5358C"/>
    <w:rsid w:val="00E57F67"/>
    <w:rsid w:val="00E6126F"/>
    <w:rsid w:val="00E61502"/>
    <w:rsid w:val="00E63B00"/>
    <w:rsid w:val="00E645CE"/>
    <w:rsid w:val="00E657EC"/>
    <w:rsid w:val="00E65D49"/>
    <w:rsid w:val="00E65FCD"/>
    <w:rsid w:val="00E66739"/>
    <w:rsid w:val="00E66A5D"/>
    <w:rsid w:val="00E66B2B"/>
    <w:rsid w:val="00E6753B"/>
    <w:rsid w:val="00E73DAC"/>
    <w:rsid w:val="00E77C5B"/>
    <w:rsid w:val="00E83ECC"/>
    <w:rsid w:val="00E877BF"/>
    <w:rsid w:val="00E9071A"/>
    <w:rsid w:val="00E91844"/>
    <w:rsid w:val="00E923A4"/>
    <w:rsid w:val="00E93A41"/>
    <w:rsid w:val="00E97843"/>
    <w:rsid w:val="00EA492D"/>
    <w:rsid w:val="00EA4E3E"/>
    <w:rsid w:val="00EA5C36"/>
    <w:rsid w:val="00EA6117"/>
    <w:rsid w:val="00EA794D"/>
    <w:rsid w:val="00EB0977"/>
    <w:rsid w:val="00EB1D70"/>
    <w:rsid w:val="00EB205C"/>
    <w:rsid w:val="00EB30B2"/>
    <w:rsid w:val="00EB3AA6"/>
    <w:rsid w:val="00EB3C50"/>
    <w:rsid w:val="00EC0F60"/>
    <w:rsid w:val="00EC219C"/>
    <w:rsid w:val="00EC35C4"/>
    <w:rsid w:val="00EC633C"/>
    <w:rsid w:val="00ED0A1D"/>
    <w:rsid w:val="00ED2B91"/>
    <w:rsid w:val="00ED3D1F"/>
    <w:rsid w:val="00ED7E57"/>
    <w:rsid w:val="00EE310E"/>
    <w:rsid w:val="00EE337A"/>
    <w:rsid w:val="00EE41A8"/>
    <w:rsid w:val="00EE4238"/>
    <w:rsid w:val="00EE4CCE"/>
    <w:rsid w:val="00EE58D3"/>
    <w:rsid w:val="00EE64DE"/>
    <w:rsid w:val="00EE745D"/>
    <w:rsid w:val="00EE7C83"/>
    <w:rsid w:val="00EF0DA9"/>
    <w:rsid w:val="00EF2E95"/>
    <w:rsid w:val="00EF2EA9"/>
    <w:rsid w:val="00EF494F"/>
    <w:rsid w:val="00EF79C9"/>
    <w:rsid w:val="00F011A0"/>
    <w:rsid w:val="00F03577"/>
    <w:rsid w:val="00F04112"/>
    <w:rsid w:val="00F05004"/>
    <w:rsid w:val="00F052CD"/>
    <w:rsid w:val="00F071F8"/>
    <w:rsid w:val="00F079AB"/>
    <w:rsid w:val="00F137D0"/>
    <w:rsid w:val="00F1476D"/>
    <w:rsid w:val="00F159C3"/>
    <w:rsid w:val="00F15BE1"/>
    <w:rsid w:val="00F15FA9"/>
    <w:rsid w:val="00F16FA3"/>
    <w:rsid w:val="00F200E9"/>
    <w:rsid w:val="00F207C8"/>
    <w:rsid w:val="00F209BC"/>
    <w:rsid w:val="00F210C1"/>
    <w:rsid w:val="00F21847"/>
    <w:rsid w:val="00F235A3"/>
    <w:rsid w:val="00F272DF"/>
    <w:rsid w:val="00F27BD8"/>
    <w:rsid w:val="00F31652"/>
    <w:rsid w:val="00F35958"/>
    <w:rsid w:val="00F37ADC"/>
    <w:rsid w:val="00F404FC"/>
    <w:rsid w:val="00F4325C"/>
    <w:rsid w:val="00F4382C"/>
    <w:rsid w:val="00F47539"/>
    <w:rsid w:val="00F55F54"/>
    <w:rsid w:val="00F620A2"/>
    <w:rsid w:val="00F62257"/>
    <w:rsid w:val="00F63A95"/>
    <w:rsid w:val="00F645E9"/>
    <w:rsid w:val="00F6522E"/>
    <w:rsid w:val="00F6688E"/>
    <w:rsid w:val="00F70185"/>
    <w:rsid w:val="00F71B55"/>
    <w:rsid w:val="00F738F9"/>
    <w:rsid w:val="00F745E5"/>
    <w:rsid w:val="00F752E7"/>
    <w:rsid w:val="00F75BAD"/>
    <w:rsid w:val="00F77B43"/>
    <w:rsid w:val="00F825FB"/>
    <w:rsid w:val="00F82D55"/>
    <w:rsid w:val="00F83614"/>
    <w:rsid w:val="00F84092"/>
    <w:rsid w:val="00F8473D"/>
    <w:rsid w:val="00F84DB8"/>
    <w:rsid w:val="00F866FE"/>
    <w:rsid w:val="00F8671C"/>
    <w:rsid w:val="00F86E8B"/>
    <w:rsid w:val="00F872C0"/>
    <w:rsid w:val="00F91BE5"/>
    <w:rsid w:val="00F94FC4"/>
    <w:rsid w:val="00F957C4"/>
    <w:rsid w:val="00F969BF"/>
    <w:rsid w:val="00FA14FC"/>
    <w:rsid w:val="00FA4501"/>
    <w:rsid w:val="00FA48CB"/>
    <w:rsid w:val="00FA5FFA"/>
    <w:rsid w:val="00FA659F"/>
    <w:rsid w:val="00FA6B94"/>
    <w:rsid w:val="00FA7DEC"/>
    <w:rsid w:val="00FB0FF1"/>
    <w:rsid w:val="00FB1184"/>
    <w:rsid w:val="00FB119E"/>
    <w:rsid w:val="00FB11DC"/>
    <w:rsid w:val="00FB1658"/>
    <w:rsid w:val="00FB2CB7"/>
    <w:rsid w:val="00FB4AB0"/>
    <w:rsid w:val="00FB4B3B"/>
    <w:rsid w:val="00FB5155"/>
    <w:rsid w:val="00FB529C"/>
    <w:rsid w:val="00FB5A18"/>
    <w:rsid w:val="00FB5B6A"/>
    <w:rsid w:val="00FB6042"/>
    <w:rsid w:val="00FB681A"/>
    <w:rsid w:val="00FB7E79"/>
    <w:rsid w:val="00FB7F6F"/>
    <w:rsid w:val="00FC0516"/>
    <w:rsid w:val="00FC0A30"/>
    <w:rsid w:val="00FC331B"/>
    <w:rsid w:val="00FC4213"/>
    <w:rsid w:val="00FC4D23"/>
    <w:rsid w:val="00FC5568"/>
    <w:rsid w:val="00FC6567"/>
    <w:rsid w:val="00FC6B4B"/>
    <w:rsid w:val="00FC766D"/>
    <w:rsid w:val="00FC7A54"/>
    <w:rsid w:val="00FC7F44"/>
    <w:rsid w:val="00FD1609"/>
    <w:rsid w:val="00FD20CE"/>
    <w:rsid w:val="00FD3818"/>
    <w:rsid w:val="00FD4A33"/>
    <w:rsid w:val="00FD52FF"/>
    <w:rsid w:val="00FD58BE"/>
    <w:rsid w:val="00FD6B71"/>
    <w:rsid w:val="00FE11EC"/>
    <w:rsid w:val="00FE1509"/>
    <w:rsid w:val="00FE191E"/>
    <w:rsid w:val="00FE1947"/>
    <w:rsid w:val="00FE1FC7"/>
    <w:rsid w:val="00FE4A1B"/>
    <w:rsid w:val="00FE69B0"/>
    <w:rsid w:val="00FE6B4A"/>
    <w:rsid w:val="00FF08D6"/>
    <w:rsid w:val="00FF3A75"/>
    <w:rsid w:val="00FF3EE0"/>
    <w:rsid w:val="00FF4BA3"/>
    <w:rsid w:val="00FF4FD1"/>
    <w:rsid w:val="00FF50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3842E51"/>
  <w15:docId w15:val="{63F60D53-1185-47DC-BB9B-D396F420A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uiPriority="9"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612E"/>
    <w:pPr>
      <w:spacing w:before="120" w:after="120"/>
      <w:ind w:firstLine="720"/>
      <w:jc w:val="both"/>
    </w:pPr>
    <w:rPr>
      <w:sz w:val="28"/>
      <w:szCs w:val="24"/>
      <w:lang w:val="en-US" w:eastAsia="en-US"/>
    </w:rPr>
  </w:style>
  <w:style w:type="paragraph" w:styleId="Heading1">
    <w:name w:val="heading 1"/>
    <w:basedOn w:val="Normal"/>
    <w:next w:val="Normal"/>
    <w:link w:val="Heading1Char"/>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outlineLvl w:val="1"/>
    </w:pPr>
    <w:rPr>
      <w:i/>
      <w:sz w:val="20"/>
      <w:szCs w:val="20"/>
    </w:rPr>
  </w:style>
  <w:style w:type="paragraph" w:styleId="Heading3">
    <w:name w:val="heading 3"/>
    <w:basedOn w:val="Normal"/>
    <w:next w:val="Normal"/>
    <w:qFormat/>
    <w:pPr>
      <w:keepNext/>
      <w:autoSpaceDE w:val="0"/>
      <w:autoSpaceDN w:val="0"/>
      <w:adjustRightInd w:val="0"/>
      <w:jc w:val="center"/>
      <w:outlineLvl w:val="2"/>
    </w:pPr>
    <w:rPr>
      <w:b/>
      <w:bCs/>
      <w:color w:val="000000"/>
      <w:sz w:val="26"/>
      <w:szCs w:val="26"/>
    </w:rPr>
  </w:style>
  <w:style w:type="paragraph" w:styleId="Heading4">
    <w:name w:val="heading 4"/>
    <w:basedOn w:val="Normal"/>
    <w:link w:val="Heading4Char"/>
    <w:uiPriority w:val="9"/>
    <w:qFormat/>
    <w:pPr>
      <w:spacing w:before="100" w:beforeAutospacing="1" w:after="100" w:afterAutospacing="1"/>
      <w:outlineLvl w:val="3"/>
    </w:pPr>
    <w:rPr>
      <w:rFonts w:ascii="Arial Unicode MS" w:eastAsia="Arial Unicode MS" w:hAnsi="Arial Unicode MS" w:cs="Arial Unicode MS"/>
      <w:b/>
      <w:bCs/>
      <w:sz w:val="24"/>
    </w:rPr>
  </w:style>
  <w:style w:type="paragraph" w:styleId="Heading5">
    <w:name w:val="heading 5"/>
    <w:basedOn w:val="Normal"/>
    <w:next w:val="Normal"/>
    <w:qFormat/>
    <w:pPr>
      <w:keepNext/>
      <w:outlineLvl w:val="4"/>
    </w:pPr>
    <w:rPr>
      <w:i/>
      <w:i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E6ECE"/>
    <w:rPr>
      <w:rFonts w:ascii="Arial" w:hAnsi="Arial" w:cs="Arial"/>
      <w:b/>
      <w:bCs/>
      <w:kern w:val="32"/>
      <w:sz w:val="32"/>
      <w:szCs w:val="32"/>
    </w:rPr>
  </w:style>
  <w:style w:type="character" w:customStyle="1" w:styleId="Heading4Char">
    <w:name w:val="Heading 4 Char"/>
    <w:link w:val="Heading4"/>
    <w:uiPriority w:val="9"/>
    <w:rsid w:val="00976470"/>
    <w:rPr>
      <w:rFonts w:ascii="Arial Unicode MS" w:eastAsia="Arial Unicode MS" w:hAnsi="Arial Unicode MS" w:cs="Arial Unicode MS"/>
      <w:b/>
      <w:bCs/>
      <w:sz w:val="24"/>
      <w:szCs w:val="24"/>
    </w:rPr>
  </w:style>
  <w:style w:type="paragraph" w:customStyle="1" w:styleId="l1">
    <w:name w:val="l1"/>
    <w:basedOn w:val="ListNumber"/>
    <w:next w:val="Heading1"/>
    <w:autoRedefine/>
    <w:pPr>
      <w:numPr>
        <w:ilvl w:val="1"/>
        <w:numId w:val="6"/>
      </w:numPr>
    </w:pPr>
  </w:style>
  <w:style w:type="paragraph" w:styleId="ListNumber">
    <w:name w:val="List Number"/>
    <w:basedOn w:val="Normal"/>
    <w:pPr>
      <w:numPr>
        <w:numId w:val="1"/>
      </w:numPr>
    </w:pPr>
  </w:style>
  <w:style w:type="paragraph" w:customStyle="1" w:styleId="l2">
    <w:name w:val="l2"/>
    <w:basedOn w:val="ListNumber"/>
    <w:autoRedefine/>
    <w:rsid w:val="001371B4"/>
    <w:pPr>
      <w:numPr>
        <w:numId w:val="0"/>
      </w:numPr>
      <w:jc w:val="center"/>
    </w:pPr>
    <w:rPr>
      <w:b/>
      <w:sz w:val="26"/>
    </w:rPr>
  </w:style>
  <w:style w:type="paragraph" w:styleId="NormalWeb">
    <w:name w:val="Normal (Web)"/>
    <w:basedOn w:val="Normal"/>
    <w:link w:val="NormalWebChar"/>
    <w:uiPriority w:val="99"/>
    <w:pPr>
      <w:spacing w:before="100" w:beforeAutospacing="1" w:after="100" w:afterAutospacing="1"/>
    </w:pPr>
    <w:rPr>
      <w:rFonts w:ascii="Verdana" w:eastAsia="Arial Unicode MS" w:hAnsi="Verdana"/>
      <w:color w:val="000000"/>
      <w:sz w:val="17"/>
      <w:szCs w:val="17"/>
      <w:lang w:val="x-none" w:eastAsia="x-none"/>
    </w:rPr>
  </w:style>
  <w:style w:type="character" w:customStyle="1" w:styleId="NormalWebChar">
    <w:name w:val="Normal (Web) Char"/>
    <w:link w:val="NormalWeb"/>
    <w:rsid w:val="0090717C"/>
    <w:rPr>
      <w:rFonts w:ascii="Verdana" w:eastAsia="Arial Unicode MS" w:hAnsi="Verdana" w:cs="Arial Unicode MS"/>
      <w:color w:val="000000"/>
      <w:sz w:val="17"/>
      <w:szCs w:val="17"/>
    </w:rPr>
  </w:style>
  <w:style w:type="character" w:styleId="Strong">
    <w:name w:val="Strong"/>
    <w:uiPriority w:val="22"/>
    <w:qFormat/>
    <w:rPr>
      <w:b/>
      <w:bCs/>
    </w:rPr>
  </w:style>
  <w:style w:type="character" w:styleId="Emphasis">
    <w:name w:val="Emphasis"/>
    <w:qFormat/>
    <w:rPr>
      <w:i/>
      <w:iCs/>
    </w:rPr>
  </w:style>
  <w:style w:type="paragraph" w:styleId="BodyTextIndent2">
    <w:name w:val="Body Text Indent 2"/>
    <w:basedOn w:val="Normal"/>
    <w:link w:val="BodyTextIndent2Char"/>
    <w:rPr>
      <w:szCs w:val="28"/>
      <w:lang w:val="x-none" w:eastAsia="x-none"/>
    </w:rPr>
  </w:style>
  <w:style w:type="character" w:customStyle="1" w:styleId="BodyTextIndent2Char">
    <w:name w:val="Body Text Indent 2 Char"/>
    <w:link w:val="BodyTextIndent2"/>
    <w:rsid w:val="00A00A12"/>
    <w:rPr>
      <w:sz w:val="28"/>
      <w:szCs w:val="28"/>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rsid w:val="00434516"/>
    <w:rPr>
      <w:sz w:val="28"/>
      <w:szCs w:val="24"/>
      <w:lang w:val="en-US" w:eastAsia="en-US"/>
    </w:rPr>
  </w:style>
  <w:style w:type="character" w:styleId="PageNumber">
    <w:name w:val="page number"/>
    <w:basedOn w:val="DefaultParagraphFont"/>
  </w:style>
  <w:style w:type="paragraph" w:styleId="BodyText">
    <w:name w:val="Body Text"/>
    <w:basedOn w:val="Normal"/>
    <w:rPr>
      <w:szCs w:val="28"/>
    </w:rPr>
  </w:style>
  <w:style w:type="paragraph" w:styleId="BodyTextIndent">
    <w:name w:val="Body Text Indent"/>
    <w:basedOn w:val="Normal"/>
    <w:link w:val="BodyTextIndentChar"/>
    <w:pPr>
      <w:ind w:firstLine="560"/>
    </w:pPr>
    <w:rPr>
      <w:color w:val="0000FF"/>
      <w:szCs w:val="28"/>
    </w:rPr>
  </w:style>
  <w:style w:type="character" w:customStyle="1" w:styleId="BodyTextIndentChar">
    <w:name w:val="Body Text Indent Char"/>
    <w:link w:val="BodyTextIndent"/>
    <w:semiHidden/>
    <w:rsid w:val="00DA2E84"/>
    <w:rPr>
      <w:color w:val="0000FF"/>
      <w:sz w:val="28"/>
      <w:szCs w:val="28"/>
      <w:lang w:val="en-US" w:eastAsia="en-US" w:bidi="ar-SA"/>
    </w:rPr>
  </w:style>
  <w:style w:type="paragraph" w:styleId="BodyTextIndent3">
    <w:name w:val="Body Text Indent 3"/>
    <w:basedOn w:val="Normal"/>
    <w:pPr>
      <w:ind w:firstLine="560"/>
    </w:pPr>
    <w:rPr>
      <w:szCs w:val="28"/>
    </w:rPr>
  </w:style>
  <w:style w:type="paragraph" w:styleId="BlockText">
    <w:name w:val="Block Text"/>
    <w:basedOn w:val="Normal"/>
    <w:pPr>
      <w:ind w:left="1440" w:right="1440"/>
    </w:p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link w:val="Header"/>
    <w:uiPriority w:val="99"/>
    <w:rsid w:val="00426E12"/>
    <w:rPr>
      <w:sz w:val="28"/>
      <w:szCs w:val="24"/>
    </w:rPr>
  </w:style>
  <w:style w:type="paragraph" w:styleId="BodyText2">
    <w:name w:val="Body Text 2"/>
    <w:basedOn w:val="Normal"/>
    <w:pPr>
      <w:suppressAutoHyphens/>
    </w:pPr>
    <w:rPr>
      <w:szCs w:val="20"/>
      <w:lang w:eastAsia="ar-SA"/>
    </w:rPr>
  </w:style>
  <w:style w:type="paragraph" w:styleId="BodyText3">
    <w:name w:val="Body Text 3"/>
    <w:basedOn w:val="Normal"/>
    <w:pPr>
      <w:suppressAutoHyphens/>
      <w:jc w:val="center"/>
    </w:pPr>
    <w:rPr>
      <w:b/>
      <w:szCs w:val="20"/>
      <w:lang w:eastAsia="ar-SA"/>
    </w:rPr>
  </w:style>
  <w:style w:type="paragraph" w:customStyle="1" w:styleId="content">
    <w:name w:val="content"/>
    <w:basedOn w:val="Normal"/>
    <w:pPr>
      <w:spacing w:before="100" w:beforeAutospacing="1" w:after="100" w:afterAutospacing="1"/>
    </w:pPr>
    <w:rPr>
      <w:color w:val="000000"/>
      <w:sz w:val="26"/>
      <w:szCs w:val="26"/>
    </w:rPr>
  </w:style>
  <w:style w:type="paragraph" w:customStyle="1" w:styleId="CharChar1Char">
    <w:name w:val="Char Char1 Char"/>
    <w:basedOn w:val="Normal"/>
    <w:autoRedefine/>
    <w:rsid w:val="003256D1"/>
    <w:pPr>
      <w:spacing w:after="160" w:line="240" w:lineRule="exact"/>
    </w:pPr>
    <w:rPr>
      <w:rFonts w:ascii="Verdana" w:hAnsi="Verdana" w:cs="Verdana"/>
      <w:sz w:val="20"/>
      <w:szCs w:val="20"/>
    </w:rPr>
  </w:style>
  <w:style w:type="table" w:styleId="TableGrid">
    <w:name w:val="Table Grid"/>
    <w:basedOn w:val="TableNormal"/>
    <w:rsid w:val="00CC59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BodyTextIndentTimesNewRomanFirstline039Line">
    <w:name w:val="Style Body Text Indent + Times New Roman First line:  0.39&quot; Line ..."/>
    <w:basedOn w:val="BodyTextIndent"/>
    <w:autoRedefine/>
    <w:rsid w:val="0081386C"/>
    <w:pPr>
      <w:ind w:firstLine="0"/>
    </w:pPr>
    <w:rPr>
      <w:bCs/>
      <w:color w:val="auto"/>
      <w:szCs w:val="26"/>
    </w:rPr>
  </w:style>
  <w:style w:type="paragraph" w:styleId="BalloonText">
    <w:name w:val="Balloon Text"/>
    <w:basedOn w:val="Normal"/>
    <w:link w:val="BalloonTextChar"/>
    <w:rsid w:val="007C7D3B"/>
    <w:rPr>
      <w:rFonts w:ascii="Tahoma" w:hAnsi="Tahoma"/>
      <w:sz w:val="16"/>
      <w:szCs w:val="16"/>
      <w:lang w:val="x-none" w:eastAsia="x-none"/>
    </w:rPr>
  </w:style>
  <w:style w:type="character" w:customStyle="1" w:styleId="BalloonTextChar">
    <w:name w:val="Balloon Text Char"/>
    <w:link w:val="BalloonText"/>
    <w:rsid w:val="007C7D3B"/>
    <w:rPr>
      <w:rFonts w:ascii="Tahoma" w:hAnsi="Tahoma" w:cs="Tahoma"/>
      <w:sz w:val="16"/>
      <w:szCs w:val="16"/>
    </w:rPr>
  </w:style>
  <w:style w:type="paragraph" w:customStyle="1" w:styleId="DefaultParagraphFontParaCharCharCharCharChar">
    <w:name w:val="Default Paragraph Font Para Char Char Char Char Char"/>
    <w:autoRedefine/>
    <w:rsid w:val="00767275"/>
    <w:pPr>
      <w:tabs>
        <w:tab w:val="left" w:pos="1152"/>
      </w:tabs>
      <w:spacing w:before="120" w:after="120" w:line="312" w:lineRule="auto"/>
    </w:pPr>
    <w:rPr>
      <w:rFonts w:ascii="Arial" w:hAnsi="Arial" w:cs="Arial"/>
      <w:sz w:val="26"/>
      <w:szCs w:val="26"/>
      <w:lang w:val="en-US" w:eastAsia="en-US"/>
    </w:rPr>
  </w:style>
  <w:style w:type="character" w:customStyle="1" w:styleId="CharChar">
    <w:name w:val="Char Char"/>
    <w:locked/>
    <w:rsid w:val="00AE2032"/>
    <w:rPr>
      <w:color w:val="0000FF"/>
      <w:sz w:val="28"/>
      <w:szCs w:val="28"/>
      <w:lang w:val="en-US" w:eastAsia="en-US" w:bidi="ar-SA"/>
    </w:rPr>
  </w:style>
  <w:style w:type="paragraph" w:customStyle="1" w:styleId="nd">
    <w:name w:val="nd"/>
    <w:basedOn w:val="Normal"/>
    <w:link w:val="ndChar"/>
    <w:qFormat/>
    <w:rsid w:val="00A26F94"/>
    <w:pPr>
      <w:suppressAutoHyphens/>
    </w:pPr>
    <w:rPr>
      <w:rFonts w:eastAsia="Droid Sans" w:cs="Calibri"/>
      <w:color w:val="000000"/>
      <w:szCs w:val="20"/>
      <w:lang w:val="vi-VN" w:eastAsia="zh-CN"/>
    </w:rPr>
  </w:style>
  <w:style w:type="character" w:customStyle="1" w:styleId="ndChar">
    <w:name w:val="nd Char"/>
    <w:link w:val="nd"/>
    <w:rsid w:val="00A26F94"/>
    <w:rPr>
      <w:rFonts w:eastAsia="Droid Sans" w:cs="Calibri"/>
      <w:color w:val="000000"/>
      <w:sz w:val="28"/>
      <w:lang w:val="vi-VN" w:eastAsia="zh-CN"/>
    </w:rPr>
  </w:style>
  <w:style w:type="character" w:customStyle="1" w:styleId="fontstyle01">
    <w:name w:val="fontstyle01"/>
    <w:rsid w:val="000E092A"/>
    <w:rPr>
      <w:rFonts w:ascii="TimesNewRomanPSMT" w:hAnsi="TimesNewRomanPSMT" w:hint="default"/>
      <w:b w:val="0"/>
      <w:bCs w:val="0"/>
      <w:i w:val="0"/>
      <w:iCs w:val="0"/>
      <w:color w:val="3B3B3B"/>
      <w:sz w:val="26"/>
      <w:szCs w:val="26"/>
    </w:rPr>
  </w:style>
  <w:style w:type="character" w:customStyle="1" w:styleId="fontstyle21">
    <w:name w:val="fontstyle21"/>
    <w:rsid w:val="000E092A"/>
    <w:rPr>
      <w:rFonts w:ascii="ArialMT" w:hAnsi="ArialMT" w:hint="default"/>
      <w:b w:val="0"/>
      <w:bCs w:val="0"/>
      <w:i w:val="0"/>
      <w:iCs w:val="0"/>
      <w:color w:val="3B3B3B"/>
      <w:sz w:val="34"/>
      <w:szCs w:val="34"/>
    </w:rPr>
  </w:style>
  <w:style w:type="character" w:customStyle="1" w:styleId="fontstyle31">
    <w:name w:val="fontstyle31"/>
    <w:rsid w:val="005F41C1"/>
    <w:rPr>
      <w:rFonts w:ascii="ArialMT" w:hAnsi="ArialMT" w:hint="default"/>
      <w:b w:val="0"/>
      <w:bCs w:val="0"/>
      <w:i w:val="0"/>
      <w:iCs w:val="0"/>
      <w:color w:val="3B3B3B"/>
      <w:sz w:val="26"/>
      <w:szCs w:val="26"/>
    </w:rPr>
  </w:style>
  <w:style w:type="paragraph" w:styleId="ListParagraph">
    <w:name w:val="List Paragraph"/>
    <w:basedOn w:val="Normal"/>
    <w:link w:val="ListParagraphChar"/>
    <w:uiPriority w:val="34"/>
    <w:qFormat/>
    <w:rsid w:val="00BA533C"/>
    <w:pPr>
      <w:suppressAutoHyphens/>
      <w:ind w:left="720"/>
    </w:pPr>
    <w:rPr>
      <w:rFonts w:eastAsia="Calibri"/>
      <w:szCs w:val="22"/>
      <w:lang w:eastAsia="zh-CN"/>
    </w:rPr>
  </w:style>
  <w:style w:type="character" w:customStyle="1" w:styleId="ListParagraphChar">
    <w:name w:val="List Paragraph Char"/>
    <w:link w:val="ListParagraph"/>
    <w:uiPriority w:val="34"/>
    <w:locked/>
    <w:rsid w:val="00BA533C"/>
    <w:rPr>
      <w:rFonts w:eastAsia="Calibri"/>
      <w:sz w:val="28"/>
      <w:szCs w:val="22"/>
      <w:lang w:val="en-US" w:eastAsia="zh-CN"/>
    </w:rPr>
  </w:style>
  <w:style w:type="paragraph" w:customStyle="1" w:styleId="xl66">
    <w:name w:val="xl66"/>
    <w:basedOn w:val="Normal"/>
    <w:rsid w:val="000D6166"/>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lang w:val="vi-VN" w:eastAsia="vi-VN"/>
    </w:rPr>
  </w:style>
  <w:style w:type="paragraph" w:styleId="TOC8">
    <w:name w:val="toc 8"/>
    <w:basedOn w:val="Normal"/>
    <w:next w:val="Normal"/>
    <w:autoRedefine/>
    <w:uiPriority w:val="39"/>
    <w:unhideWhenUsed/>
    <w:rsid w:val="00F03577"/>
    <w:pPr>
      <w:spacing w:line="276" w:lineRule="auto"/>
      <w:ind w:left="1960"/>
    </w:pPr>
    <w:rPr>
      <w:rFonts w:ascii="Calibri" w:eastAsia="Calibri" w:hAnsi="Calibri"/>
      <w:sz w:val="20"/>
      <w:szCs w:val="20"/>
    </w:rPr>
  </w:style>
  <w:style w:type="paragraph" w:customStyle="1" w:styleId="Heading41">
    <w:name w:val="Heading 41"/>
    <w:basedOn w:val="Heading4"/>
    <w:link w:val="heading4Char0"/>
    <w:qFormat/>
    <w:rsid w:val="00976470"/>
    <w:pPr>
      <w:keepNext/>
      <w:spacing w:before="120" w:beforeAutospacing="0" w:after="120" w:afterAutospacing="0" w:line="264" w:lineRule="auto"/>
    </w:pPr>
    <w:rPr>
      <w:rFonts w:ascii="Calibri" w:eastAsia="Times New Roman" w:hAnsi="Calibri" w:cs="Times New Roman"/>
      <w:spacing w:val="20"/>
      <w:sz w:val="28"/>
    </w:rPr>
  </w:style>
  <w:style w:type="character" w:customStyle="1" w:styleId="heading4Char0">
    <w:name w:val="heading 4 Char"/>
    <w:link w:val="Heading41"/>
    <w:rsid w:val="00976470"/>
    <w:rPr>
      <w:rFonts w:ascii="Calibri" w:hAnsi="Calibri"/>
      <w:b/>
      <w:bCs/>
      <w:spacing w:val="20"/>
      <w:sz w:val="28"/>
      <w:szCs w:val="24"/>
    </w:rPr>
  </w:style>
  <w:style w:type="character" w:styleId="Hyperlink">
    <w:name w:val="Hyperlink"/>
    <w:uiPriority w:val="99"/>
    <w:unhideWhenUsed/>
    <w:rsid w:val="00976470"/>
    <w:rPr>
      <w:color w:val="0563C1"/>
      <w:u w:val="single"/>
    </w:rPr>
  </w:style>
  <w:style w:type="character" w:styleId="FollowedHyperlink">
    <w:name w:val="FollowedHyperlink"/>
    <w:uiPriority w:val="99"/>
    <w:unhideWhenUsed/>
    <w:rsid w:val="00976470"/>
    <w:rPr>
      <w:color w:val="954F72"/>
      <w:u w:val="single"/>
    </w:rPr>
  </w:style>
  <w:style w:type="paragraph" w:styleId="FootnoteText">
    <w:name w:val="footnote text"/>
    <w:basedOn w:val="Normal"/>
    <w:link w:val="FootnoteTextChar"/>
    <w:uiPriority w:val="99"/>
    <w:rsid w:val="001D7A9B"/>
    <w:rPr>
      <w:sz w:val="20"/>
      <w:szCs w:val="20"/>
    </w:rPr>
  </w:style>
  <w:style w:type="character" w:customStyle="1" w:styleId="FootnoteTextChar">
    <w:name w:val="Footnote Text Char"/>
    <w:basedOn w:val="DefaultParagraphFont"/>
    <w:link w:val="FootnoteText"/>
    <w:uiPriority w:val="99"/>
    <w:rsid w:val="001D7A9B"/>
  </w:style>
  <w:style w:type="character" w:styleId="FootnoteReference">
    <w:name w:val="footnote reference"/>
    <w:uiPriority w:val="99"/>
    <w:rsid w:val="001D7A9B"/>
    <w:rPr>
      <w:vertAlign w:val="superscript"/>
    </w:rPr>
  </w:style>
  <w:style w:type="character" w:customStyle="1" w:styleId="apple-converted-space">
    <w:name w:val="apple-converted-space"/>
    <w:rsid w:val="002343BD"/>
  </w:style>
  <w:style w:type="paragraph" w:customStyle="1" w:styleId="normal-p">
    <w:name w:val="normal-p"/>
    <w:basedOn w:val="Normal"/>
    <w:rsid w:val="00AC7D9D"/>
    <w:rPr>
      <w:sz w:val="20"/>
      <w:szCs w:val="20"/>
    </w:rPr>
  </w:style>
  <w:style w:type="character" w:customStyle="1" w:styleId="Bodytext0">
    <w:name w:val="Body text_"/>
    <w:link w:val="BodyText20"/>
    <w:rsid w:val="00B05415"/>
    <w:rPr>
      <w:sz w:val="27"/>
      <w:szCs w:val="27"/>
      <w:shd w:val="clear" w:color="auto" w:fill="FFFFFF"/>
    </w:rPr>
  </w:style>
  <w:style w:type="paragraph" w:customStyle="1" w:styleId="BodyText20">
    <w:name w:val="Body Text2"/>
    <w:basedOn w:val="Normal"/>
    <w:link w:val="Bodytext0"/>
    <w:rsid w:val="00B05415"/>
    <w:pPr>
      <w:widowControl w:val="0"/>
      <w:shd w:val="clear" w:color="auto" w:fill="FFFFFF"/>
      <w:spacing w:line="0" w:lineRule="atLeast"/>
    </w:pPr>
    <w:rPr>
      <w:sz w:val="27"/>
      <w:szCs w:val="27"/>
      <w:lang w:val="en-BZ" w:eastAsia="en-BZ"/>
    </w:rPr>
  </w:style>
  <w:style w:type="character" w:customStyle="1" w:styleId="FootnoteTextChar1">
    <w:name w:val="Footnote Text Char1"/>
    <w:uiPriority w:val="99"/>
    <w:locked/>
    <w:rsid w:val="007F5663"/>
  </w:style>
  <w:style w:type="paragraph" w:customStyle="1" w:styleId="mucI">
    <w:name w:val="muc I"/>
    <w:basedOn w:val="Normal"/>
    <w:rsid w:val="009209B1"/>
    <w:pPr>
      <w:keepNext/>
      <w:spacing w:line="400" w:lineRule="atLeast"/>
      <w:ind w:firstLine="0"/>
      <w:outlineLvl w:val="3"/>
    </w:pPr>
    <w:rPr>
      <w:rFonts w:ascii="Tahoma" w:hAnsi="Tahoma" w:cs="Tahoma"/>
      <w:b/>
      <w:bCs/>
      <w:color w:val="0000FF"/>
      <w:sz w:val="24"/>
    </w:rPr>
  </w:style>
  <w:style w:type="character" w:customStyle="1" w:styleId="NormalChar">
    <w:name w:val="..Normal Char"/>
    <w:link w:val="Normal0"/>
    <w:locked/>
    <w:rsid w:val="00345EAE"/>
    <w:rPr>
      <w:sz w:val="26"/>
      <w:szCs w:val="24"/>
      <w:lang w:val="x-none" w:eastAsia="x-none"/>
    </w:rPr>
  </w:style>
  <w:style w:type="paragraph" w:customStyle="1" w:styleId="Normal0">
    <w:name w:val="..Normal"/>
    <w:basedOn w:val="Normal"/>
    <w:link w:val="NormalChar"/>
    <w:qFormat/>
    <w:rsid w:val="00345EAE"/>
    <w:pPr>
      <w:widowControl w:val="0"/>
      <w:spacing w:before="60" w:after="0" w:line="312" w:lineRule="auto"/>
      <w:ind w:firstLine="567"/>
    </w:pPr>
    <w:rPr>
      <w:sz w:val="2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812159">
      <w:bodyDiv w:val="1"/>
      <w:marLeft w:val="0"/>
      <w:marRight w:val="0"/>
      <w:marTop w:val="0"/>
      <w:marBottom w:val="0"/>
      <w:divBdr>
        <w:top w:val="none" w:sz="0" w:space="0" w:color="auto"/>
        <w:left w:val="none" w:sz="0" w:space="0" w:color="auto"/>
        <w:bottom w:val="none" w:sz="0" w:space="0" w:color="auto"/>
        <w:right w:val="none" w:sz="0" w:space="0" w:color="auto"/>
      </w:divBdr>
    </w:div>
    <w:div w:id="118646571">
      <w:bodyDiv w:val="1"/>
      <w:marLeft w:val="0"/>
      <w:marRight w:val="0"/>
      <w:marTop w:val="0"/>
      <w:marBottom w:val="0"/>
      <w:divBdr>
        <w:top w:val="none" w:sz="0" w:space="0" w:color="auto"/>
        <w:left w:val="none" w:sz="0" w:space="0" w:color="auto"/>
        <w:bottom w:val="none" w:sz="0" w:space="0" w:color="auto"/>
        <w:right w:val="none" w:sz="0" w:space="0" w:color="auto"/>
      </w:divBdr>
    </w:div>
    <w:div w:id="301274612">
      <w:bodyDiv w:val="1"/>
      <w:marLeft w:val="0"/>
      <w:marRight w:val="0"/>
      <w:marTop w:val="0"/>
      <w:marBottom w:val="0"/>
      <w:divBdr>
        <w:top w:val="none" w:sz="0" w:space="0" w:color="auto"/>
        <w:left w:val="none" w:sz="0" w:space="0" w:color="auto"/>
        <w:bottom w:val="none" w:sz="0" w:space="0" w:color="auto"/>
        <w:right w:val="none" w:sz="0" w:space="0" w:color="auto"/>
      </w:divBdr>
    </w:div>
    <w:div w:id="450828867">
      <w:bodyDiv w:val="1"/>
      <w:marLeft w:val="0"/>
      <w:marRight w:val="0"/>
      <w:marTop w:val="0"/>
      <w:marBottom w:val="0"/>
      <w:divBdr>
        <w:top w:val="none" w:sz="0" w:space="0" w:color="auto"/>
        <w:left w:val="none" w:sz="0" w:space="0" w:color="auto"/>
        <w:bottom w:val="none" w:sz="0" w:space="0" w:color="auto"/>
        <w:right w:val="none" w:sz="0" w:space="0" w:color="auto"/>
      </w:divBdr>
    </w:div>
    <w:div w:id="463737066">
      <w:bodyDiv w:val="1"/>
      <w:marLeft w:val="0"/>
      <w:marRight w:val="0"/>
      <w:marTop w:val="0"/>
      <w:marBottom w:val="0"/>
      <w:divBdr>
        <w:top w:val="none" w:sz="0" w:space="0" w:color="auto"/>
        <w:left w:val="none" w:sz="0" w:space="0" w:color="auto"/>
        <w:bottom w:val="none" w:sz="0" w:space="0" w:color="auto"/>
        <w:right w:val="none" w:sz="0" w:space="0" w:color="auto"/>
      </w:divBdr>
    </w:div>
    <w:div w:id="530538675">
      <w:bodyDiv w:val="1"/>
      <w:marLeft w:val="0"/>
      <w:marRight w:val="0"/>
      <w:marTop w:val="0"/>
      <w:marBottom w:val="0"/>
      <w:divBdr>
        <w:top w:val="none" w:sz="0" w:space="0" w:color="auto"/>
        <w:left w:val="none" w:sz="0" w:space="0" w:color="auto"/>
        <w:bottom w:val="none" w:sz="0" w:space="0" w:color="auto"/>
        <w:right w:val="none" w:sz="0" w:space="0" w:color="auto"/>
      </w:divBdr>
    </w:div>
    <w:div w:id="563640167">
      <w:bodyDiv w:val="1"/>
      <w:marLeft w:val="0"/>
      <w:marRight w:val="0"/>
      <w:marTop w:val="0"/>
      <w:marBottom w:val="0"/>
      <w:divBdr>
        <w:top w:val="none" w:sz="0" w:space="0" w:color="auto"/>
        <w:left w:val="none" w:sz="0" w:space="0" w:color="auto"/>
        <w:bottom w:val="none" w:sz="0" w:space="0" w:color="auto"/>
        <w:right w:val="none" w:sz="0" w:space="0" w:color="auto"/>
      </w:divBdr>
    </w:div>
    <w:div w:id="590966591">
      <w:bodyDiv w:val="1"/>
      <w:marLeft w:val="0"/>
      <w:marRight w:val="0"/>
      <w:marTop w:val="0"/>
      <w:marBottom w:val="0"/>
      <w:divBdr>
        <w:top w:val="none" w:sz="0" w:space="0" w:color="auto"/>
        <w:left w:val="none" w:sz="0" w:space="0" w:color="auto"/>
        <w:bottom w:val="none" w:sz="0" w:space="0" w:color="auto"/>
        <w:right w:val="none" w:sz="0" w:space="0" w:color="auto"/>
      </w:divBdr>
    </w:div>
    <w:div w:id="621959600">
      <w:bodyDiv w:val="1"/>
      <w:marLeft w:val="0"/>
      <w:marRight w:val="0"/>
      <w:marTop w:val="0"/>
      <w:marBottom w:val="0"/>
      <w:divBdr>
        <w:top w:val="none" w:sz="0" w:space="0" w:color="auto"/>
        <w:left w:val="none" w:sz="0" w:space="0" w:color="auto"/>
        <w:bottom w:val="none" w:sz="0" w:space="0" w:color="auto"/>
        <w:right w:val="none" w:sz="0" w:space="0" w:color="auto"/>
      </w:divBdr>
      <w:divsChild>
        <w:div w:id="16168656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0116902">
      <w:bodyDiv w:val="1"/>
      <w:marLeft w:val="0"/>
      <w:marRight w:val="0"/>
      <w:marTop w:val="0"/>
      <w:marBottom w:val="0"/>
      <w:divBdr>
        <w:top w:val="none" w:sz="0" w:space="0" w:color="auto"/>
        <w:left w:val="none" w:sz="0" w:space="0" w:color="auto"/>
        <w:bottom w:val="none" w:sz="0" w:space="0" w:color="auto"/>
        <w:right w:val="none" w:sz="0" w:space="0" w:color="auto"/>
      </w:divBdr>
    </w:div>
    <w:div w:id="1317371190">
      <w:bodyDiv w:val="1"/>
      <w:marLeft w:val="0"/>
      <w:marRight w:val="0"/>
      <w:marTop w:val="0"/>
      <w:marBottom w:val="0"/>
      <w:divBdr>
        <w:top w:val="none" w:sz="0" w:space="0" w:color="auto"/>
        <w:left w:val="none" w:sz="0" w:space="0" w:color="auto"/>
        <w:bottom w:val="none" w:sz="0" w:space="0" w:color="auto"/>
        <w:right w:val="none" w:sz="0" w:space="0" w:color="auto"/>
      </w:divBdr>
    </w:div>
    <w:div w:id="1334651849">
      <w:bodyDiv w:val="1"/>
      <w:marLeft w:val="0"/>
      <w:marRight w:val="0"/>
      <w:marTop w:val="0"/>
      <w:marBottom w:val="0"/>
      <w:divBdr>
        <w:top w:val="none" w:sz="0" w:space="0" w:color="auto"/>
        <w:left w:val="none" w:sz="0" w:space="0" w:color="auto"/>
        <w:bottom w:val="none" w:sz="0" w:space="0" w:color="auto"/>
        <w:right w:val="none" w:sz="0" w:space="0" w:color="auto"/>
      </w:divBdr>
    </w:div>
    <w:div w:id="1366832010">
      <w:bodyDiv w:val="1"/>
      <w:marLeft w:val="0"/>
      <w:marRight w:val="0"/>
      <w:marTop w:val="0"/>
      <w:marBottom w:val="0"/>
      <w:divBdr>
        <w:top w:val="none" w:sz="0" w:space="0" w:color="auto"/>
        <w:left w:val="none" w:sz="0" w:space="0" w:color="auto"/>
        <w:bottom w:val="none" w:sz="0" w:space="0" w:color="auto"/>
        <w:right w:val="none" w:sz="0" w:space="0" w:color="auto"/>
      </w:divBdr>
    </w:div>
    <w:div w:id="1551182968">
      <w:bodyDiv w:val="1"/>
      <w:marLeft w:val="0"/>
      <w:marRight w:val="0"/>
      <w:marTop w:val="0"/>
      <w:marBottom w:val="0"/>
      <w:divBdr>
        <w:top w:val="none" w:sz="0" w:space="0" w:color="auto"/>
        <w:left w:val="none" w:sz="0" w:space="0" w:color="auto"/>
        <w:bottom w:val="none" w:sz="0" w:space="0" w:color="auto"/>
        <w:right w:val="none" w:sz="0" w:space="0" w:color="auto"/>
      </w:divBdr>
    </w:div>
    <w:div w:id="1877741044">
      <w:bodyDiv w:val="1"/>
      <w:marLeft w:val="0"/>
      <w:marRight w:val="0"/>
      <w:marTop w:val="0"/>
      <w:marBottom w:val="0"/>
      <w:divBdr>
        <w:top w:val="none" w:sz="0" w:space="0" w:color="auto"/>
        <w:left w:val="none" w:sz="0" w:space="0" w:color="auto"/>
        <w:bottom w:val="none" w:sz="0" w:space="0" w:color="auto"/>
        <w:right w:val="none" w:sz="0" w:space="0" w:color="auto"/>
      </w:divBdr>
    </w:div>
    <w:div w:id="1906643982">
      <w:bodyDiv w:val="1"/>
      <w:marLeft w:val="0"/>
      <w:marRight w:val="0"/>
      <w:marTop w:val="0"/>
      <w:marBottom w:val="0"/>
      <w:divBdr>
        <w:top w:val="none" w:sz="0" w:space="0" w:color="auto"/>
        <w:left w:val="none" w:sz="0" w:space="0" w:color="auto"/>
        <w:bottom w:val="none" w:sz="0" w:space="0" w:color="auto"/>
        <w:right w:val="none" w:sz="0" w:space="0" w:color="auto"/>
      </w:divBdr>
    </w:div>
    <w:div w:id="1919750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7DA7E1-39DC-4F92-8856-B65317823A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5</Pages>
  <Words>1432</Words>
  <Characters>8169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Trung tam Chuyen doi so</vt:lpstr>
    </vt:vector>
  </TitlesOfParts>
  <Company>Grizli777</Company>
  <LinksUpToDate>false</LinksUpToDate>
  <CharactersWithSpaces>9582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Trung tam Chuyen doi so</dc:title>
  <dc:subject/>
  <dc:creator>TCT</dc:creator>
  <cp:keywords/>
  <cp:lastModifiedBy>Admin</cp:lastModifiedBy>
  <cp:revision>169</cp:revision>
  <cp:lastPrinted>2026-04-23T02:51:00Z</cp:lastPrinted>
  <dcterms:created xsi:type="dcterms:W3CDTF">2025-11-17T15:17:00Z</dcterms:created>
  <dcterms:modified xsi:type="dcterms:W3CDTF">2026-05-23T01:39:00Z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e00c0bccd677b80e40ea21095c9a8dd31b152e712db92c6d4a0dde667d575074</vt:lpwstr>
  </property>
</Properties>
</file>