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86" w:type="pct"/>
        <w:tblInd w:w="-176" w:type="dxa"/>
        <w:tblLook w:val="04A0" w:firstRow="1" w:lastRow="0" w:firstColumn="1" w:lastColumn="0" w:noHBand="0" w:noVBand="1"/>
      </w:tblPr>
      <w:tblGrid>
        <w:gridCol w:w="5774"/>
        <w:gridCol w:w="7692"/>
      </w:tblGrid>
      <w:tr w:rsidR="00313FF4" w:rsidRPr="004C16A0" w14:paraId="1E8AEEAD" w14:textId="77777777" w:rsidTr="00715DFC">
        <w:tc>
          <w:tcPr>
            <w:tcW w:w="2144" w:type="pct"/>
          </w:tcPr>
          <w:p w14:paraId="72BE3909" w14:textId="77777777" w:rsidR="00313FF4" w:rsidRPr="004C16A0" w:rsidRDefault="00313FF4" w:rsidP="00313FF4">
            <w:pPr>
              <w:suppressLineNumbers/>
              <w:spacing w:after="0"/>
              <w:jc w:val="center"/>
              <w:rPr>
                <w:rFonts w:cs="Times New Roman"/>
                <w:szCs w:val="26"/>
              </w:rPr>
            </w:pPr>
            <w:r w:rsidRPr="004C16A0">
              <w:rPr>
                <w:rFonts w:cs="Times New Roman"/>
                <w:szCs w:val="26"/>
              </w:rPr>
              <w:t>UBND TỈNH QUẢNG NGÃI</w:t>
            </w:r>
          </w:p>
        </w:tc>
        <w:tc>
          <w:tcPr>
            <w:tcW w:w="2856" w:type="pct"/>
          </w:tcPr>
          <w:p w14:paraId="069F0B8E" w14:textId="77777777" w:rsidR="00313FF4" w:rsidRPr="004C16A0" w:rsidRDefault="00313FF4" w:rsidP="00313FF4">
            <w:pPr>
              <w:suppressLineNumbers/>
              <w:spacing w:after="0"/>
              <w:jc w:val="center"/>
              <w:rPr>
                <w:rFonts w:cs="Times New Roman"/>
                <w:szCs w:val="26"/>
              </w:rPr>
            </w:pPr>
            <w:r w:rsidRPr="004C16A0">
              <w:rPr>
                <w:rFonts w:cs="Times New Roman"/>
                <w:b/>
                <w:szCs w:val="26"/>
              </w:rPr>
              <w:t>CỘNG HÒA XÃ HỘI CHỦ NGHĨA VIỆT NAM</w:t>
            </w:r>
          </w:p>
        </w:tc>
      </w:tr>
      <w:tr w:rsidR="00313FF4" w:rsidRPr="004C16A0" w14:paraId="6820FF17" w14:textId="77777777" w:rsidTr="00715DFC">
        <w:trPr>
          <w:trHeight w:val="454"/>
        </w:trPr>
        <w:tc>
          <w:tcPr>
            <w:tcW w:w="2144" w:type="pct"/>
          </w:tcPr>
          <w:p w14:paraId="52F31D24" w14:textId="62B14B5F" w:rsidR="00313FF4" w:rsidRPr="004C16A0" w:rsidRDefault="00313FF4" w:rsidP="00313FF4">
            <w:pPr>
              <w:suppressLineNumbers/>
              <w:spacing w:after="0"/>
              <w:jc w:val="center"/>
              <w:rPr>
                <w:rFonts w:cs="Times New Roman"/>
                <w:szCs w:val="26"/>
              </w:rPr>
            </w:pPr>
            <w:r w:rsidRPr="004C16A0">
              <w:rPr>
                <w:rFonts w:cs="Times New Roman"/>
                <w:noProof/>
                <w:szCs w:val="26"/>
              </w:rPr>
              <mc:AlternateContent>
                <mc:Choice Requires="wps">
                  <w:drawing>
                    <wp:anchor distT="0" distB="0" distL="114300" distR="114300" simplePos="0" relativeHeight="251661312" behindDoc="0" locked="0" layoutInCell="1" allowOverlap="1" wp14:anchorId="4489316D" wp14:editId="559415A8">
                      <wp:simplePos x="0" y="0"/>
                      <wp:positionH relativeFrom="column">
                        <wp:posOffset>902497</wp:posOffset>
                      </wp:positionH>
                      <wp:positionV relativeFrom="paragraph">
                        <wp:posOffset>233045</wp:posOffset>
                      </wp:positionV>
                      <wp:extent cx="176720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7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4111DC" id="_x0000_t32" coordsize="21600,21600" o:spt="32" o:oned="t" path="m,l21600,21600e" filled="f">
                      <v:path arrowok="t" fillok="f" o:connecttype="none"/>
                      <o:lock v:ext="edit" shapetype="t"/>
                    </v:shapetype>
                    <v:shape id="Straight Arrow Connector 1" o:spid="_x0000_s1026" type="#_x0000_t32" style="position:absolute;margin-left:71.05pt;margin-top:18.35pt;width:139.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k0A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"/>
                  </w:pict>
                </mc:Fallback>
              </mc:AlternateContent>
            </w:r>
            <w:r w:rsidRPr="004C16A0">
              <w:rPr>
                <w:rFonts w:cs="Times New Roman"/>
                <w:b/>
                <w:szCs w:val="26"/>
              </w:rPr>
              <w:t>SỞ NÔNG NGHIỆP VÀ MÔI TRƯỜNG</w:t>
            </w:r>
          </w:p>
        </w:tc>
        <w:tc>
          <w:tcPr>
            <w:tcW w:w="2856" w:type="pct"/>
          </w:tcPr>
          <w:p w14:paraId="53B1D40E" w14:textId="18442A57" w:rsidR="00313FF4" w:rsidRPr="006B351B" w:rsidRDefault="00313FF4" w:rsidP="00313FF4">
            <w:pPr>
              <w:suppressLineNumbers/>
              <w:spacing w:after="0"/>
              <w:jc w:val="center"/>
              <w:rPr>
                <w:rFonts w:cs="Times New Roman"/>
                <w:sz w:val="28"/>
                <w:szCs w:val="28"/>
              </w:rPr>
            </w:pPr>
            <w:r w:rsidRPr="006B351B">
              <w:rPr>
                <w:rFonts w:cs="Times New Roman"/>
                <w:noProof/>
                <w:sz w:val="28"/>
                <w:szCs w:val="28"/>
              </w:rPr>
              <mc:AlternateContent>
                <mc:Choice Requires="wps">
                  <w:drawing>
                    <wp:anchor distT="4294967295" distB="4294967295" distL="114300" distR="114300" simplePos="0" relativeHeight="251657216" behindDoc="0" locked="0" layoutInCell="1" allowOverlap="1" wp14:anchorId="5E3A0427" wp14:editId="46BD7A92">
                      <wp:simplePos x="0" y="0"/>
                      <wp:positionH relativeFrom="column">
                        <wp:posOffset>1362237</wp:posOffset>
                      </wp:positionH>
                      <wp:positionV relativeFrom="paragraph">
                        <wp:posOffset>252095</wp:posOffset>
                      </wp:positionV>
                      <wp:extent cx="1981835"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BA7C6" id="Straight Arrow Connector 5" o:spid="_x0000_s1026" type="#_x0000_t32" style="position:absolute;margin-left:107.25pt;margin-top:19.85pt;width:156.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"/>
                  </w:pict>
                </mc:Fallback>
              </mc:AlternateContent>
            </w:r>
            <w:r w:rsidRPr="006B351B">
              <w:rPr>
                <w:rFonts w:cs="Times New Roman"/>
                <w:b/>
                <w:sz w:val="28"/>
                <w:szCs w:val="28"/>
              </w:rPr>
              <w:t>Độc lập - Tự do - Hạnh phúc</w:t>
            </w:r>
          </w:p>
        </w:tc>
      </w:tr>
      <w:tr w:rsidR="00313FF4" w:rsidRPr="004C16A0" w14:paraId="28905C55" w14:textId="77777777" w:rsidTr="00715DFC">
        <w:tc>
          <w:tcPr>
            <w:tcW w:w="2144" w:type="pct"/>
          </w:tcPr>
          <w:p w14:paraId="54E705AC" w14:textId="77777777" w:rsidR="00313FF4" w:rsidRPr="004C16A0" w:rsidRDefault="00313FF4" w:rsidP="00313FF4">
            <w:pPr>
              <w:suppressLineNumbers/>
              <w:spacing w:after="0"/>
              <w:rPr>
                <w:rFonts w:cs="Times New Roman"/>
                <w:szCs w:val="26"/>
              </w:rPr>
            </w:pPr>
          </w:p>
        </w:tc>
        <w:tc>
          <w:tcPr>
            <w:tcW w:w="2856" w:type="pct"/>
          </w:tcPr>
          <w:p w14:paraId="3DD17C0A" w14:textId="26426301" w:rsidR="00313FF4" w:rsidRPr="006B351B" w:rsidRDefault="00313FF4" w:rsidP="00313FF4">
            <w:pPr>
              <w:suppressLineNumbers/>
              <w:spacing w:after="0"/>
              <w:jc w:val="center"/>
              <w:rPr>
                <w:rFonts w:cs="Times New Roman"/>
                <w:sz w:val="28"/>
                <w:szCs w:val="28"/>
              </w:rPr>
            </w:pPr>
            <w:r w:rsidRPr="006B351B">
              <w:rPr>
                <w:rFonts w:cs="Times New Roman"/>
                <w:i/>
                <w:sz w:val="28"/>
                <w:szCs w:val="28"/>
              </w:rPr>
              <w:t xml:space="preserve">Quảng Ngãi, ngày       tháng </w:t>
            </w:r>
            <w:r w:rsidR="00BB0B0E">
              <w:rPr>
                <w:rFonts w:cs="Times New Roman"/>
                <w:i/>
                <w:sz w:val="28"/>
                <w:szCs w:val="28"/>
              </w:rPr>
              <w:t>4</w:t>
            </w:r>
            <w:r w:rsidRPr="006B351B">
              <w:rPr>
                <w:rFonts w:cs="Times New Roman"/>
                <w:i/>
                <w:sz w:val="28"/>
                <w:szCs w:val="28"/>
              </w:rPr>
              <w:t xml:space="preserve"> năm 2026</w:t>
            </w:r>
          </w:p>
        </w:tc>
      </w:tr>
      <w:tr w:rsidR="00313FF4" w:rsidRPr="004C16A0" w14:paraId="2CA2863A" w14:textId="77777777" w:rsidTr="00715DFC">
        <w:tc>
          <w:tcPr>
            <w:tcW w:w="2144" w:type="pct"/>
          </w:tcPr>
          <w:p w14:paraId="4532F468" w14:textId="77777777" w:rsidR="00313FF4" w:rsidRPr="004C16A0" w:rsidRDefault="00313FF4">
            <w:pPr>
              <w:spacing w:before="60"/>
              <w:jc w:val="center"/>
              <w:rPr>
                <w:rFonts w:cs="Times New Roman"/>
                <w:szCs w:val="26"/>
              </w:rPr>
            </w:pPr>
          </w:p>
        </w:tc>
        <w:tc>
          <w:tcPr>
            <w:tcW w:w="2856" w:type="pct"/>
          </w:tcPr>
          <w:p w14:paraId="4ED71737" w14:textId="77777777" w:rsidR="00313FF4" w:rsidRPr="004C16A0" w:rsidRDefault="00313FF4">
            <w:pPr>
              <w:suppressLineNumbers/>
              <w:spacing w:before="20" w:after="20"/>
              <w:jc w:val="right"/>
              <w:rPr>
                <w:rFonts w:cs="Times New Roman"/>
                <w:i/>
                <w:szCs w:val="26"/>
              </w:rPr>
            </w:pPr>
          </w:p>
        </w:tc>
      </w:tr>
    </w:tbl>
    <w:p w14:paraId="63F00B4C" w14:textId="1F45B4AF" w:rsidR="00313FF4" w:rsidRPr="006B351B" w:rsidRDefault="00935980" w:rsidP="00313FF4">
      <w:pPr>
        <w:spacing w:after="0"/>
        <w:jc w:val="center"/>
        <w:rPr>
          <w:rFonts w:eastAsia="Yu Gothic" w:cs="Times New Roman"/>
          <w:b/>
          <w:bCs/>
          <w:sz w:val="28"/>
          <w:szCs w:val="28"/>
        </w:rPr>
      </w:pPr>
      <w:r w:rsidRPr="006B351B">
        <w:rPr>
          <w:b/>
          <w:sz w:val="28"/>
          <w:szCs w:val="28"/>
        </w:rPr>
        <w:t xml:space="preserve">BẢN </w:t>
      </w:r>
      <w:r w:rsidR="00313FF4" w:rsidRPr="006B351B">
        <w:rPr>
          <w:rFonts w:eastAsia="Yu Gothic" w:cs="Times New Roman"/>
          <w:b/>
          <w:bCs/>
          <w:sz w:val="28"/>
          <w:szCs w:val="28"/>
        </w:rPr>
        <w:t xml:space="preserve">SO SÁNH, THUYẾT MINH NỘI DUNG DỰ THẢO QUYẾT ĐỊNH </w:t>
      </w:r>
      <w:r w:rsidR="00E74DA9">
        <w:rPr>
          <w:rFonts w:eastAsia="Yu Gothic" w:cs="Times New Roman"/>
          <w:b/>
          <w:bCs/>
          <w:sz w:val="28"/>
          <w:szCs w:val="28"/>
        </w:rPr>
        <w:t>QUY ĐỊNH MỨC HỖ TRỢ TIỀN ĂN CHO NGƯỜI ĐƯỢC ĐIỀU ĐỘNG, HUY ĐỘNG THAM GIA</w:t>
      </w:r>
      <w:r w:rsidR="00313FF4" w:rsidRPr="006B351B">
        <w:rPr>
          <w:rFonts w:eastAsia="Yu Gothic" w:cs="Times New Roman"/>
          <w:b/>
          <w:bCs/>
          <w:sz w:val="28"/>
          <w:szCs w:val="28"/>
        </w:rPr>
        <w:t xml:space="preserve"> CH</w:t>
      </w:r>
      <w:r w:rsidR="002E7991">
        <w:rPr>
          <w:rFonts w:eastAsia="Yu Gothic" w:cs="Times New Roman"/>
          <w:b/>
          <w:bCs/>
          <w:sz w:val="28"/>
          <w:szCs w:val="28"/>
        </w:rPr>
        <w:t>Ữ</w:t>
      </w:r>
      <w:r w:rsidR="00313FF4" w:rsidRPr="006B351B">
        <w:rPr>
          <w:rFonts w:eastAsia="Yu Gothic" w:cs="Times New Roman"/>
          <w:b/>
          <w:bCs/>
          <w:sz w:val="28"/>
          <w:szCs w:val="28"/>
        </w:rPr>
        <w:t>A CHÁY RỪNG</w:t>
      </w:r>
    </w:p>
    <w:p w14:paraId="0AEE5568" w14:textId="77777777" w:rsidR="00313FF4" w:rsidRPr="006B351B" w:rsidRDefault="00313FF4" w:rsidP="00313FF4">
      <w:pPr>
        <w:spacing w:after="0"/>
        <w:jc w:val="center"/>
        <w:rPr>
          <w:rFonts w:eastAsia="Yu Gothic" w:cs="Times New Roman"/>
          <w:b/>
          <w:bCs/>
          <w:sz w:val="28"/>
          <w:szCs w:val="28"/>
        </w:rPr>
      </w:pPr>
      <w:r w:rsidRPr="006B351B">
        <w:rPr>
          <w:rFonts w:eastAsia="Yu Gothic" w:cs="Times New Roman"/>
          <w:b/>
          <w:bCs/>
          <w:sz w:val="28"/>
          <w:szCs w:val="28"/>
        </w:rPr>
        <w:t>TRÊN ĐỊA BÀN TỈNH QUẢNG NGÃI</w:t>
      </w:r>
    </w:p>
    <w:p w14:paraId="7A3043FE" w14:textId="496EADF1" w:rsidR="0033327E" w:rsidRPr="006B351B" w:rsidRDefault="008E018D" w:rsidP="00313FF4">
      <w:pPr>
        <w:spacing w:after="0"/>
        <w:jc w:val="center"/>
        <w:rPr>
          <w:rFonts w:eastAsia="Yu Gothic" w:cs="Times New Roman"/>
          <w:bCs/>
          <w:i/>
          <w:sz w:val="28"/>
          <w:szCs w:val="28"/>
        </w:rPr>
      </w:pPr>
      <w:r>
        <w:rPr>
          <w:rFonts w:eastAsia="Yu Gothic" w:cs="Times New Roman"/>
          <w:bCs/>
          <w:i/>
          <w:noProof/>
          <w:sz w:val="28"/>
          <w:szCs w:val="28"/>
        </w:rPr>
        <mc:AlternateContent>
          <mc:Choice Requires="wps">
            <w:drawing>
              <wp:anchor distT="0" distB="0" distL="114300" distR="114300" simplePos="0" relativeHeight="251662336" behindDoc="0" locked="0" layoutInCell="1" allowOverlap="1" wp14:anchorId="3613CE38" wp14:editId="0FB39D47">
                <wp:simplePos x="0" y="0"/>
                <wp:positionH relativeFrom="column">
                  <wp:posOffset>2914015</wp:posOffset>
                </wp:positionH>
                <wp:positionV relativeFrom="paragraph">
                  <wp:posOffset>20955</wp:posOffset>
                </wp:positionV>
                <wp:extent cx="2863850" cy="6350"/>
                <wp:effectExtent l="0" t="0" r="31750" b="31750"/>
                <wp:wrapNone/>
                <wp:docPr id="2" name="Straight Connector 2"/>
                <wp:cNvGraphicFramePr/>
                <a:graphic xmlns:a="http://schemas.openxmlformats.org/drawingml/2006/main">
                  <a:graphicData uri="http://schemas.microsoft.com/office/word/2010/wordprocessingShape">
                    <wps:wsp>
                      <wps:cNvCnPr/>
                      <wps:spPr>
                        <a:xfrm flipV="1">
                          <a:off x="0" y="0"/>
                          <a:ext cx="28638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C5F934" id="Straight Connector 2"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29.45pt,1.65pt" to="45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" strokecolor="black [3040]"/>
            </w:pict>
          </mc:Fallback>
        </mc:AlternateContent>
      </w:r>
    </w:p>
    <w:p w14:paraId="3F3ECA40" w14:textId="002E06C8" w:rsidR="00A27633" w:rsidRPr="00331ED5" w:rsidRDefault="00A27633" w:rsidP="0033327E">
      <w:pPr>
        <w:rPr>
          <w:b/>
          <w:bCs/>
          <w:sz w:val="28"/>
          <w:szCs w:val="28"/>
        </w:rPr>
      </w:pPr>
      <w:r>
        <w:rPr>
          <w:sz w:val="28"/>
          <w:szCs w:val="28"/>
        </w:rPr>
        <w:tab/>
      </w:r>
      <w:r w:rsidRPr="00331ED5">
        <w:rPr>
          <w:sz w:val="28"/>
          <w:szCs w:val="28"/>
        </w:rPr>
        <w:t xml:space="preserve">Quyết định số </w:t>
      </w:r>
      <w:r>
        <w:rPr>
          <w:sz w:val="28"/>
          <w:szCs w:val="28"/>
        </w:rPr>
        <w:t>46</w:t>
      </w:r>
      <w:r w:rsidRPr="00331ED5">
        <w:rPr>
          <w:sz w:val="28"/>
          <w:szCs w:val="28"/>
        </w:rPr>
        <w:t>/202</w:t>
      </w:r>
      <w:r>
        <w:rPr>
          <w:sz w:val="28"/>
          <w:szCs w:val="28"/>
        </w:rPr>
        <w:t>5</w:t>
      </w:r>
      <w:r w:rsidRPr="00331ED5">
        <w:rPr>
          <w:sz w:val="28"/>
          <w:szCs w:val="28"/>
        </w:rPr>
        <w:t xml:space="preserve">/QĐ-UBND ngày </w:t>
      </w:r>
      <w:r>
        <w:rPr>
          <w:sz w:val="28"/>
          <w:szCs w:val="28"/>
        </w:rPr>
        <w:t>10</w:t>
      </w:r>
      <w:r w:rsidRPr="00331ED5">
        <w:rPr>
          <w:sz w:val="28"/>
          <w:szCs w:val="28"/>
        </w:rPr>
        <w:t>/</w:t>
      </w:r>
      <w:r>
        <w:rPr>
          <w:sz w:val="28"/>
          <w:szCs w:val="28"/>
        </w:rPr>
        <w:t>6</w:t>
      </w:r>
      <w:r w:rsidRPr="00331ED5">
        <w:rPr>
          <w:sz w:val="28"/>
          <w:szCs w:val="28"/>
        </w:rPr>
        <w:t>/202</w:t>
      </w:r>
      <w:r>
        <w:rPr>
          <w:sz w:val="28"/>
          <w:szCs w:val="28"/>
        </w:rPr>
        <w:t>5</w:t>
      </w:r>
      <w:r w:rsidRPr="00331ED5">
        <w:rPr>
          <w:sz w:val="28"/>
          <w:szCs w:val="28"/>
        </w:rPr>
        <w:t xml:space="preserve"> của UBND tỉnh </w:t>
      </w:r>
      <w:r>
        <w:rPr>
          <w:sz w:val="28"/>
          <w:szCs w:val="28"/>
        </w:rPr>
        <w:t>Quảng Ngãi</w:t>
      </w:r>
      <w:r w:rsidRPr="00331ED5">
        <w:rPr>
          <w:sz w:val="28"/>
          <w:szCs w:val="28"/>
        </w:rPr>
        <w:t xml:space="preserve"> </w:t>
      </w:r>
      <w:r w:rsidR="0035729E">
        <w:rPr>
          <w:sz w:val="28"/>
          <w:szCs w:val="28"/>
        </w:rPr>
        <w:t xml:space="preserve">quy định mức hỗ trợ tiền ăn cho người điều động, </w:t>
      </w:r>
      <w:r w:rsidRPr="00331ED5">
        <w:rPr>
          <w:sz w:val="28"/>
          <w:szCs w:val="28"/>
        </w:rPr>
        <w:t xml:space="preserve">là </w:t>
      </w:r>
      <w:r w:rsidR="00A93400">
        <w:rPr>
          <w:sz w:val="28"/>
          <w:szCs w:val="28"/>
        </w:rPr>
        <w:t xml:space="preserve">Quyết định số </w:t>
      </w:r>
      <w:r>
        <w:rPr>
          <w:sz w:val="28"/>
          <w:szCs w:val="28"/>
        </w:rPr>
        <w:t>46/2025</w:t>
      </w:r>
      <w:r w:rsidR="00A93400">
        <w:rPr>
          <w:sz w:val="28"/>
          <w:szCs w:val="28"/>
        </w:rPr>
        <w:t>/QĐ-UBND</w:t>
      </w:r>
      <w:r w:rsidR="004830AD">
        <w:rPr>
          <w:sz w:val="28"/>
          <w:szCs w:val="28"/>
        </w:rPr>
        <w:t>)</w:t>
      </w:r>
    </w:p>
    <w:tbl>
      <w:tblPr>
        <w:tblStyle w:val="TableGrid"/>
        <w:tblW w:w="13041" w:type="dxa"/>
        <w:tblInd w:w="392" w:type="dxa"/>
        <w:tblLook w:val="04A0" w:firstRow="1" w:lastRow="0" w:firstColumn="1" w:lastColumn="0" w:noHBand="0" w:noVBand="1"/>
      </w:tblPr>
      <w:tblGrid>
        <w:gridCol w:w="3685"/>
        <w:gridCol w:w="3685"/>
        <w:gridCol w:w="5671"/>
      </w:tblGrid>
      <w:tr w:rsidR="0033327E" w:rsidRPr="00DD5031" w14:paraId="02034785" w14:textId="77777777" w:rsidTr="00DD5031">
        <w:trPr>
          <w:trHeight w:val="359"/>
        </w:trPr>
        <w:tc>
          <w:tcPr>
            <w:tcW w:w="3685" w:type="dxa"/>
          </w:tcPr>
          <w:p w14:paraId="6BB64A55" w14:textId="4928BDCE" w:rsidR="0033327E" w:rsidRPr="00DD5031" w:rsidRDefault="00DD5031" w:rsidP="00E74DA9">
            <w:pPr>
              <w:jc w:val="center"/>
              <w:rPr>
                <w:b/>
                <w:sz w:val="28"/>
                <w:szCs w:val="28"/>
              </w:rPr>
            </w:pPr>
            <w:r w:rsidRPr="00DD5031">
              <w:rPr>
                <w:b/>
                <w:sz w:val="28"/>
                <w:szCs w:val="28"/>
              </w:rPr>
              <w:t>Quyết định số 46/2025/QĐ-UBND</w:t>
            </w:r>
          </w:p>
        </w:tc>
        <w:tc>
          <w:tcPr>
            <w:tcW w:w="3685" w:type="dxa"/>
            <w:vAlign w:val="center"/>
          </w:tcPr>
          <w:p w14:paraId="4D94D48F" w14:textId="0C882648" w:rsidR="0033327E" w:rsidRPr="00DD5031" w:rsidRDefault="0033327E" w:rsidP="008E018D">
            <w:pPr>
              <w:jc w:val="center"/>
              <w:rPr>
                <w:sz w:val="28"/>
                <w:szCs w:val="28"/>
              </w:rPr>
            </w:pPr>
            <w:r w:rsidRPr="00DD5031">
              <w:rPr>
                <w:rFonts w:eastAsia="Yu Gothic" w:cs="Times New Roman"/>
                <w:b/>
                <w:bCs/>
                <w:sz w:val="28"/>
                <w:szCs w:val="28"/>
              </w:rPr>
              <w:t xml:space="preserve">DỰ THẢO </w:t>
            </w:r>
            <w:r w:rsidR="008E018D" w:rsidRPr="00DD5031">
              <w:rPr>
                <w:rFonts w:eastAsia="Yu Gothic" w:cs="Times New Roman"/>
                <w:b/>
                <w:bCs/>
                <w:sz w:val="28"/>
                <w:szCs w:val="28"/>
              </w:rPr>
              <w:t>QUYẾT ĐỊNH</w:t>
            </w:r>
          </w:p>
        </w:tc>
        <w:tc>
          <w:tcPr>
            <w:tcW w:w="5671" w:type="dxa"/>
            <w:vAlign w:val="center"/>
          </w:tcPr>
          <w:p w14:paraId="61AB41AC" w14:textId="2624C37D" w:rsidR="0033327E" w:rsidRPr="00DD5031" w:rsidRDefault="0033327E" w:rsidP="0018416D">
            <w:pPr>
              <w:jc w:val="center"/>
              <w:rPr>
                <w:sz w:val="28"/>
                <w:szCs w:val="28"/>
              </w:rPr>
            </w:pPr>
            <w:r w:rsidRPr="00DD5031">
              <w:rPr>
                <w:rFonts w:eastAsia="Yu Gothic" w:cs="Times New Roman"/>
                <w:b/>
                <w:bCs/>
                <w:sz w:val="28"/>
                <w:szCs w:val="28"/>
              </w:rPr>
              <w:t>THUYẾT MINH</w:t>
            </w:r>
          </w:p>
        </w:tc>
      </w:tr>
      <w:tr w:rsidR="00A121F4" w:rsidRPr="00D71850" w14:paraId="0FA17417" w14:textId="77777777" w:rsidTr="00DD5031">
        <w:tc>
          <w:tcPr>
            <w:tcW w:w="3685" w:type="dxa"/>
            <w:vAlign w:val="center"/>
          </w:tcPr>
          <w:p w14:paraId="4C6175CF" w14:textId="77777777" w:rsidR="00172614" w:rsidRPr="00DD5031" w:rsidRDefault="00A121F4" w:rsidP="00DD5031">
            <w:pPr>
              <w:jc w:val="both"/>
              <w:rPr>
                <w:rFonts w:eastAsia="Times New Roman" w:cs="Times New Roman"/>
                <w:sz w:val="28"/>
                <w:szCs w:val="28"/>
              </w:rPr>
            </w:pPr>
            <w:r w:rsidRPr="00DD5031">
              <w:rPr>
                <w:rFonts w:eastAsia="Times New Roman" w:cs="Times New Roman"/>
                <w:sz w:val="28"/>
                <w:szCs w:val="28"/>
              </w:rPr>
              <w:t>Điều 1</w:t>
            </w:r>
            <w:r w:rsidR="00E74DA9" w:rsidRPr="00DD5031">
              <w:rPr>
                <w:rFonts w:eastAsia="Times New Roman" w:cs="Times New Roman"/>
                <w:sz w:val="28"/>
                <w:szCs w:val="28"/>
              </w:rPr>
              <w:t xml:space="preserve">. </w:t>
            </w:r>
          </w:p>
          <w:p w14:paraId="4AF309FB" w14:textId="255EAA0A" w:rsidR="00172614" w:rsidRPr="00DD5031" w:rsidRDefault="00172614" w:rsidP="00DD5031">
            <w:pPr>
              <w:jc w:val="both"/>
              <w:rPr>
                <w:sz w:val="28"/>
                <w:szCs w:val="28"/>
              </w:rPr>
            </w:pPr>
            <w:r w:rsidRPr="00DD5031">
              <w:rPr>
                <w:rFonts w:eastAsia="Times New Roman" w:cs="Times New Roman"/>
                <w:sz w:val="28"/>
                <w:szCs w:val="28"/>
              </w:rPr>
              <w:t xml:space="preserve">1. </w:t>
            </w:r>
            <w:r w:rsidR="00E74DA9" w:rsidRPr="00DD5031">
              <w:rPr>
                <w:rFonts w:eastAsia="Times New Roman" w:cs="Times New Roman"/>
                <w:sz w:val="28"/>
                <w:szCs w:val="28"/>
              </w:rPr>
              <w:t>Phạm v</w:t>
            </w:r>
            <w:r w:rsidR="00A4397F" w:rsidRPr="00DD5031">
              <w:rPr>
                <w:rFonts w:eastAsia="Times New Roman" w:cs="Times New Roman"/>
                <w:sz w:val="28"/>
                <w:szCs w:val="28"/>
              </w:rPr>
              <w:t>i</w:t>
            </w:r>
            <w:r w:rsidR="00E74DA9" w:rsidRPr="00DD5031">
              <w:rPr>
                <w:rFonts w:eastAsia="Times New Roman" w:cs="Times New Roman"/>
                <w:sz w:val="28"/>
                <w:szCs w:val="28"/>
              </w:rPr>
              <w:t xml:space="preserve"> điều chỉnh</w:t>
            </w:r>
            <w:r w:rsidRPr="00DD5031">
              <w:rPr>
                <w:rFonts w:eastAsia="Times New Roman" w:cs="Times New Roman"/>
                <w:sz w:val="28"/>
                <w:szCs w:val="28"/>
              </w:rPr>
              <w:t>:</w:t>
            </w:r>
            <w:r w:rsidRPr="00DD5031">
              <w:rPr>
                <w:sz w:val="28"/>
                <w:szCs w:val="28"/>
              </w:rPr>
              <w:t xml:space="preserve"> quy định mức hỗ trợ tiền ăn đối với các lực lượng và những người tham gia chữa cháy rừng khi chữa cháy rừng </w:t>
            </w:r>
            <w:r w:rsidRPr="009D5D26">
              <w:rPr>
                <w:b/>
                <w:bCs/>
                <w:sz w:val="28"/>
                <w:szCs w:val="28"/>
              </w:rPr>
              <w:t>ở cách xa nơi cư trú, không có điều kiện đi, về hằng ngày</w:t>
            </w:r>
            <w:r w:rsidRPr="00436FD5">
              <w:rPr>
                <w:strike/>
                <w:sz w:val="28"/>
                <w:szCs w:val="28"/>
              </w:rPr>
              <w:t>.</w:t>
            </w:r>
          </w:p>
          <w:p w14:paraId="0EC0CD08" w14:textId="759B59D5" w:rsidR="00172614" w:rsidRPr="00DD5031" w:rsidRDefault="00172614" w:rsidP="00DD5031">
            <w:pPr>
              <w:jc w:val="both"/>
              <w:rPr>
                <w:sz w:val="28"/>
                <w:szCs w:val="28"/>
              </w:rPr>
            </w:pPr>
            <w:r w:rsidRPr="00DD5031">
              <w:rPr>
                <w:sz w:val="28"/>
                <w:szCs w:val="28"/>
              </w:rPr>
              <w:t>2. Đối tượng áp dụng: Cơ quan nhà nước, tổ chức, hộ gia đình, cá nhân, cộng đồng dân cư tham gia chữa cháy rừng và các cơ quan, đơn vị, cá nhân khác có liên quan trên địa bàn tỉnh Quảng Ngãi.</w:t>
            </w:r>
          </w:p>
          <w:p w14:paraId="57B8DE44" w14:textId="740AE4DC" w:rsidR="00172614" w:rsidRPr="00DD5031" w:rsidRDefault="00172614" w:rsidP="00DD5031">
            <w:pPr>
              <w:jc w:val="both"/>
              <w:rPr>
                <w:sz w:val="28"/>
                <w:szCs w:val="28"/>
              </w:rPr>
            </w:pPr>
          </w:p>
        </w:tc>
        <w:tc>
          <w:tcPr>
            <w:tcW w:w="3685" w:type="dxa"/>
            <w:vAlign w:val="center"/>
          </w:tcPr>
          <w:p w14:paraId="0267AA76" w14:textId="07058E04" w:rsidR="00A93400" w:rsidRPr="00DD5031" w:rsidRDefault="00E74DA9" w:rsidP="00DD5031">
            <w:pPr>
              <w:jc w:val="both"/>
              <w:rPr>
                <w:sz w:val="28"/>
                <w:szCs w:val="28"/>
              </w:rPr>
            </w:pPr>
            <w:r w:rsidRPr="00DD5031">
              <w:rPr>
                <w:sz w:val="28"/>
                <w:szCs w:val="28"/>
              </w:rPr>
              <w:lastRenderedPageBreak/>
              <w:t>Điều 1.</w:t>
            </w:r>
          </w:p>
          <w:p w14:paraId="1E766993" w14:textId="3E9B14CF" w:rsidR="00A93400" w:rsidRPr="00DD5031" w:rsidRDefault="00A93400" w:rsidP="00DD5031">
            <w:pPr>
              <w:jc w:val="both"/>
              <w:rPr>
                <w:sz w:val="28"/>
                <w:szCs w:val="28"/>
                <w:lang w:val="fi-FI"/>
              </w:rPr>
            </w:pPr>
            <w:r w:rsidRPr="00DD5031">
              <w:rPr>
                <w:sz w:val="28"/>
                <w:szCs w:val="28"/>
              </w:rPr>
              <w:t xml:space="preserve">1. </w:t>
            </w:r>
            <w:r w:rsidR="00E74DA9" w:rsidRPr="00DD5031">
              <w:rPr>
                <w:sz w:val="28"/>
                <w:szCs w:val="28"/>
              </w:rPr>
              <w:t>Phạm vi điều chỉnh</w:t>
            </w:r>
            <w:r w:rsidRPr="00DD5031">
              <w:rPr>
                <w:sz w:val="28"/>
                <w:szCs w:val="28"/>
              </w:rPr>
              <w:t>:</w:t>
            </w:r>
            <w:r w:rsidRPr="00DD5031">
              <w:rPr>
                <w:sz w:val="28"/>
                <w:szCs w:val="28"/>
                <w:lang w:val="fi-FI"/>
              </w:rPr>
              <w:t xml:space="preserve"> quy định mức hỗ trợ tiền ăn đối với các lực lượng và những người </w:t>
            </w:r>
            <w:r w:rsidRPr="00DD5031">
              <w:rPr>
                <w:rStyle w:val="Strong"/>
                <w:b w:val="0"/>
                <w:bCs w:val="0"/>
                <w:sz w:val="28"/>
                <w:szCs w:val="28"/>
                <w:lang w:val="fi-FI"/>
              </w:rPr>
              <w:t>được điều động, huy động</w:t>
            </w:r>
            <w:r w:rsidRPr="00DD5031">
              <w:rPr>
                <w:sz w:val="28"/>
                <w:szCs w:val="28"/>
                <w:lang w:val="fi-FI"/>
              </w:rPr>
              <w:t xml:space="preserve"> tham gia chữa cháy rừng.</w:t>
            </w:r>
          </w:p>
          <w:p w14:paraId="6A33AA52" w14:textId="7C920EDE" w:rsidR="00A121F4" w:rsidRPr="00DD5031" w:rsidRDefault="00172614" w:rsidP="00DD5031">
            <w:pPr>
              <w:autoSpaceDE w:val="0"/>
              <w:autoSpaceDN w:val="0"/>
              <w:adjustRightInd w:val="0"/>
              <w:jc w:val="both"/>
              <w:rPr>
                <w:sz w:val="28"/>
                <w:szCs w:val="28"/>
                <w:lang w:val="fi-FI"/>
              </w:rPr>
            </w:pPr>
            <w:r w:rsidRPr="00DD5031">
              <w:rPr>
                <w:sz w:val="28"/>
                <w:szCs w:val="28"/>
                <w:lang w:val="fi-FI"/>
              </w:rPr>
              <w:t>2. Đối tượng áp dụng:</w:t>
            </w:r>
            <w:r w:rsidR="00A93400" w:rsidRPr="00DD5031">
              <w:rPr>
                <w:sz w:val="28"/>
                <w:szCs w:val="28"/>
                <w:lang w:val="fi-FI"/>
              </w:rPr>
              <w:t xml:space="preserve"> Đối tượng được hỗ trợ và đối tượng liên quan đến việc quản lý, sử dụng và thanh quyết toán kinh phí hỗ trợ tiền ăn </w:t>
            </w:r>
          </w:p>
        </w:tc>
        <w:tc>
          <w:tcPr>
            <w:tcW w:w="5671" w:type="dxa"/>
            <w:vAlign w:val="center"/>
          </w:tcPr>
          <w:p w14:paraId="5B1A00E7" w14:textId="6404B356" w:rsidR="00A121F4" w:rsidRPr="0005494A" w:rsidRDefault="005B0F72" w:rsidP="00611311">
            <w:pPr>
              <w:autoSpaceDE w:val="0"/>
              <w:autoSpaceDN w:val="0"/>
              <w:adjustRightInd w:val="0"/>
              <w:jc w:val="both"/>
              <w:rPr>
                <w:sz w:val="28"/>
                <w:szCs w:val="28"/>
                <w:lang w:val="fi-FI"/>
              </w:rPr>
            </w:pPr>
            <w:r w:rsidRPr="0005494A">
              <w:rPr>
                <w:sz w:val="28"/>
                <w:szCs w:val="28"/>
                <w:lang w:val="fi-FI"/>
              </w:rPr>
              <w:t xml:space="preserve">- </w:t>
            </w:r>
            <w:r w:rsidR="00D71850" w:rsidRPr="0005494A">
              <w:rPr>
                <w:sz w:val="28"/>
                <w:szCs w:val="28"/>
                <w:lang w:val="fi-FI"/>
              </w:rPr>
              <w:t>Nội dung về phạm vi điều chỉnh kế thừa một phần nội dung tại  khoản 1</w:t>
            </w:r>
            <w:r w:rsidR="00611311" w:rsidRPr="0005494A">
              <w:rPr>
                <w:sz w:val="28"/>
                <w:szCs w:val="28"/>
                <w:lang w:val="fi-FI"/>
              </w:rPr>
              <w:t xml:space="preserve"> Điều 1</w:t>
            </w:r>
            <w:r w:rsidR="00A4397F" w:rsidRPr="0005494A">
              <w:rPr>
                <w:sz w:val="28"/>
                <w:szCs w:val="28"/>
                <w:lang w:val="fi-FI"/>
              </w:rPr>
              <w:br/>
              <w:t>Quyết định số 46/2025/QĐ-UBND</w:t>
            </w:r>
            <w:r w:rsidRPr="0005494A">
              <w:rPr>
                <w:sz w:val="28"/>
                <w:szCs w:val="28"/>
                <w:lang w:val="fi-FI"/>
              </w:rPr>
              <w:t>. V</w:t>
            </w:r>
            <w:r w:rsidR="00D71850" w:rsidRPr="0005494A">
              <w:rPr>
                <w:sz w:val="28"/>
                <w:szCs w:val="28"/>
                <w:lang w:val="fi-FI"/>
              </w:rPr>
              <w:t>iệc</w:t>
            </w:r>
            <w:r w:rsidR="00A4397F" w:rsidRPr="0005494A">
              <w:rPr>
                <w:sz w:val="28"/>
                <w:szCs w:val="28"/>
                <w:lang w:val="fi-FI"/>
              </w:rPr>
              <w:t xml:space="preserve"> chỉ quy định hỗ trợ tiền ăn trong trường hợp “chữa cháy rừng ở cách xa nơi cư trú, không có điều kiện đi, về hằng ngày”, dẫn đến thu hẹp phạm vi áp dụng</w:t>
            </w:r>
            <w:r w:rsidR="00AF69FC">
              <w:rPr>
                <w:sz w:val="28"/>
                <w:szCs w:val="28"/>
                <w:lang w:val="fi-FI"/>
              </w:rPr>
              <w:t xml:space="preserve">, </w:t>
            </w:r>
            <w:r w:rsidR="00D71850" w:rsidRPr="0005494A">
              <w:rPr>
                <w:sz w:val="28"/>
                <w:szCs w:val="28"/>
                <w:lang w:val="fi-FI"/>
              </w:rPr>
              <w:t>không hợp lý khi áp dụng thực tiễn</w:t>
            </w:r>
            <w:r w:rsidRPr="0005494A">
              <w:rPr>
                <w:sz w:val="28"/>
                <w:szCs w:val="28"/>
                <w:lang w:val="fi-FI"/>
              </w:rPr>
              <w:t xml:space="preserve"> nên </w:t>
            </w:r>
            <w:r w:rsidR="00D71850" w:rsidRPr="0005494A">
              <w:rPr>
                <w:sz w:val="28"/>
                <w:szCs w:val="28"/>
                <w:lang w:val="fi-FI"/>
              </w:rPr>
              <w:t>d</w:t>
            </w:r>
            <w:r w:rsidR="00A4397F" w:rsidRPr="0005494A">
              <w:rPr>
                <w:sz w:val="28"/>
                <w:szCs w:val="28"/>
                <w:lang w:val="fi-FI"/>
              </w:rPr>
              <w:t xml:space="preserve">ự thảo đã </w:t>
            </w:r>
            <w:r w:rsidR="00D71850" w:rsidRPr="0005494A">
              <w:rPr>
                <w:sz w:val="28"/>
                <w:szCs w:val="28"/>
                <w:lang w:val="fi-FI"/>
              </w:rPr>
              <w:t>loại bỏ nội dung về</w:t>
            </w:r>
            <w:r w:rsidR="00A4397F" w:rsidRPr="0005494A">
              <w:rPr>
                <w:sz w:val="28"/>
                <w:szCs w:val="28"/>
                <w:lang w:val="fi-FI"/>
              </w:rPr>
              <w:t xml:space="preserve"> điều kiệ</w:t>
            </w:r>
            <w:r w:rsidRPr="0005494A">
              <w:rPr>
                <w:sz w:val="28"/>
                <w:szCs w:val="28"/>
                <w:lang w:val="fi-FI"/>
              </w:rPr>
              <w:t xml:space="preserve">n này nhằm </w:t>
            </w:r>
            <w:r w:rsidR="00A4397F" w:rsidRPr="0005494A">
              <w:rPr>
                <w:sz w:val="28"/>
                <w:szCs w:val="28"/>
                <w:lang w:val="fi-FI"/>
              </w:rPr>
              <w:t>bảo đảm các trường hợp có lệnh điều động, huy động tham gia chữa cháy rừng đều được hưởng chế độ tiền ăn theo quy định.</w:t>
            </w:r>
            <w:r w:rsidR="00A4397F" w:rsidRPr="0005494A">
              <w:rPr>
                <w:sz w:val="28"/>
                <w:szCs w:val="28"/>
                <w:lang w:val="fi-FI"/>
              </w:rPr>
              <w:br/>
            </w:r>
            <w:r w:rsidRPr="0005494A">
              <w:rPr>
                <w:sz w:val="28"/>
                <w:szCs w:val="28"/>
                <w:lang w:val="fi-FI"/>
              </w:rPr>
              <w:t>- Nội dung về đối tượng áp d</w:t>
            </w:r>
            <w:r w:rsidR="00625DA5">
              <w:rPr>
                <w:sz w:val="28"/>
                <w:szCs w:val="28"/>
                <w:lang w:val="fi-FI"/>
              </w:rPr>
              <w:t>ụ</w:t>
            </w:r>
            <w:r w:rsidRPr="0005494A">
              <w:rPr>
                <w:sz w:val="28"/>
                <w:szCs w:val="28"/>
                <w:lang w:val="fi-FI"/>
              </w:rPr>
              <w:t>ng: Bổ sung mới nhằm làm rõ hơn</w:t>
            </w:r>
            <w:r w:rsidR="00A4397F" w:rsidRPr="0005494A">
              <w:rPr>
                <w:sz w:val="28"/>
                <w:szCs w:val="28"/>
                <w:lang w:val="fi-FI"/>
              </w:rPr>
              <w:t xml:space="preserve"> quy định đối tượng áp dụng nhằm thuận lợi trong tổ chức thực hiện và thanh quyế</w:t>
            </w:r>
            <w:r w:rsidR="00611311" w:rsidRPr="0005494A">
              <w:rPr>
                <w:sz w:val="28"/>
                <w:szCs w:val="28"/>
                <w:lang w:val="fi-FI"/>
              </w:rPr>
              <w:t xml:space="preserve">t toán kinh phí; loại bỏ nội dung tại khoản </w:t>
            </w:r>
            <w:r w:rsidR="00611311" w:rsidRPr="0005494A">
              <w:rPr>
                <w:sz w:val="28"/>
                <w:szCs w:val="28"/>
                <w:lang w:val="fi-FI"/>
              </w:rPr>
              <w:lastRenderedPageBreak/>
              <w:t>2 Điều 1 Quyết định số 46/2025/QĐ-UBND.</w:t>
            </w:r>
          </w:p>
        </w:tc>
      </w:tr>
      <w:tr w:rsidR="00A121F4" w:rsidRPr="00D71850" w14:paraId="67B098DE" w14:textId="77777777" w:rsidTr="00DD5031">
        <w:trPr>
          <w:trHeight w:val="1925"/>
        </w:trPr>
        <w:tc>
          <w:tcPr>
            <w:tcW w:w="3685" w:type="dxa"/>
            <w:vAlign w:val="center"/>
          </w:tcPr>
          <w:p w14:paraId="7A5F7506" w14:textId="11E822FE" w:rsidR="00A121F4" w:rsidRPr="00DD5031" w:rsidRDefault="00E74DA9" w:rsidP="00DD5031">
            <w:pPr>
              <w:jc w:val="both"/>
              <w:rPr>
                <w:sz w:val="28"/>
                <w:szCs w:val="28"/>
                <w:lang w:val="sv-SE"/>
              </w:rPr>
            </w:pPr>
            <w:r w:rsidRPr="00DD5031">
              <w:rPr>
                <w:spacing w:val="-4"/>
                <w:sz w:val="28"/>
                <w:szCs w:val="28"/>
                <w:lang w:val="sv-SE"/>
              </w:rPr>
              <w:lastRenderedPageBreak/>
              <w:t xml:space="preserve">Điều 2. </w:t>
            </w:r>
            <w:r w:rsidRPr="00DD5031">
              <w:rPr>
                <w:sz w:val="28"/>
                <w:szCs w:val="28"/>
                <w:lang w:val="sv-SE"/>
              </w:rPr>
              <w:t>Mức hỗ trợ tiền ăn</w:t>
            </w:r>
            <w:r w:rsidR="00444DFB" w:rsidRPr="00DD5031">
              <w:rPr>
                <w:sz w:val="28"/>
                <w:szCs w:val="28"/>
                <w:lang w:val="sv-SE"/>
              </w:rPr>
              <w:t>:</w:t>
            </w:r>
          </w:p>
          <w:p w14:paraId="3C5FB083" w14:textId="77777777" w:rsidR="005D4206" w:rsidRDefault="00DD5031" w:rsidP="00DD5031">
            <w:pPr>
              <w:jc w:val="both"/>
              <w:rPr>
                <w:sz w:val="28"/>
                <w:szCs w:val="28"/>
                <w:lang w:val="sv-SE"/>
              </w:rPr>
            </w:pPr>
            <w:r>
              <w:rPr>
                <w:sz w:val="28"/>
                <w:szCs w:val="28"/>
                <w:lang w:val="sv-SE"/>
              </w:rPr>
              <w:t xml:space="preserve">- </w:t>
            </w:r>
            <w:r w:rsidR="00444DFB" w:rsidRPr="00DD5031">
              <w:rPr>
                <w:sz w:val="28"/>
                <w:szCs w:val="28"/>
                <w:lang w:val="sv-SE"/>
              </w:rPr>
              <w:t xml:space="preserve">Hỗ trợ tiền ăn bằng 0,4 ngày lương tối thiểu vùng/suất ăn; </w:t>
            </w:r>
          </w:p>
          <w:p w14:paraId="1ECCE901" w14:textId="6CF0A03E" w:rsidR="00444DFB" w:rsidRPr="00DD5031" w:rsidRDefault="005D4206" w:rsidP="00DD5031">
            <w:pPr>
              <w:jc w:val="both"/>
              <w:rPr>
                <w:sz w:val="28"/>
                <w:szCs w:val="28"/>
                <w:lang w:val="sv-SE"/>
              </w:rPr>
            </w:pPr>
            <w:r>
              <w:rPr>
                <w:sz w:val="28"/>
                <w:szCs w:val="28"/>
                <w:lang w:val="sv-SE"/>
              </w:rPr>
              <w:t>- T</w:t>
            </w:r>
            <w:r w:rsidR="00444DFB" w:rsidRPr="00DD5031">
              <w:rPr>
                <w:sz w:val="28"/>
                <w:szCs w:val="28"/>
                <w:lang w:val="sv-SE"/>
              </w:rPr>
              <w:t>ối đa không quá 2 suất ăn/người/ngày.</w:t>
            </w:r>
          </w:p>
        </w:tc>
        <w:tc>
          <w:tcPr>
            <w:tcW w:w="3685" w:type="dxa"/>
            <w:vAlign w:val="center"/>
          </w:tcPr>
          <w:p w14:paraId="086B27F2" w14:textId="6BE389CA" w:rsidR="00A121F4" w:rsidRPr="00DD5031" w:rsidRDefault="00E74DA9" w:rsidP="00DD5031">
            <w:pPr>
              <w:pStyle w:val="Default"/>
              <w:jc w:val="both"/>
              <w:rPr>
                <w:sz w:val="28"/>
                <w:szCs w:val="28"/>
                <w:lang w:val="sv-SE"/>
              </w:rPr>
            </w:pPr>
            <w:r w:rsidRPr="00DD5031">
              <w:rPr>
                <w:spacing w:val="-4"/>
                <w:sz w:val="28"/>
                <w:szCs w:val="28"/>
                <w:lang w:val="sv-SE"/>
              </w:rPr>
              <w:t xml:space="preserve">Điều 2. </w:t>
            </w:r>
            <w:bookmarkStart w:id="0" w:name="_Hlk224565126"/>
            <w:r w:rsidRPr="00DD5031">
              <w:rPr>
                <w:sz w:val="28"/>
                <w:szCs w:val="28"/>
                <w:lang w:val="sv-SE"/>
              </w:rPr>
              <w:t>Mức hỗ trợ tiền ăn</w:t>
            </w:r>
            <w:bookmarkEnd w:id="0"/>
            <w:r w:rsidR="00F1448B" w:rsidRPr="00DD5031">
              <w:rPr>
                <w:sz w:val="28"/>
                <w:szCs w:val="28"/>
                <w:lang w:val="sv-SE"/>
              </w:rPr>
              <w:t>:</w:t>
            </w:r>
          </w:p>
          <w:p w14:paraId="4860886E" w14:textId="77777777" w:rsidR="00DD5031" w:rsidRDefault="00DD5031" w:rsidP="00DD5031">
            <w:pPr>
              <w:pStyle w:val="Default"/>
              <w:jc w:val="both"/>
              <w:rPr>
                <w:sz w:val="28"/>
                <w:szCs w:val="28"/>
                <w:lang w:val="sv-SE"/>
              </w:rPr>
            </w:pPr>
            <w:r>
              <w:rPr>
                <w:sz w:val="28"/>
                <w:szCs w:val="28"/>
                <w:lang w:val="sv-SE"/>
              </w:rPr>
              <w:t xml:space="preserve">- </w:t>
            </w:r>
            <w:r w:rsidR="00444DFB" w:rsidRPr="00DD5031">
              <w:rPr>
                <w:sz w:val="28"/>
                <w:szCs w:val="28"/>
                <w:lang w:val="sv-SE"/>
              </w:rPr>
              <w:t>Hỗ trợ tiền ăn bằng 0,4 ngày lương tối thiểu vùng/suất ăn</w:t>
            </w:r>
            <w:r w:rsidR="00F1448B" w:rsidRPr="00DD5031">
              <w:rPr>
                <w:sz w:val="28"/>
                <w:szCs w:val="28"/>
                <w:lang w:val="sv-SE"/>
              </w:rPr>
              <w:t>/người</w:t>
            </w:r>
            <w:r>
              <w:rPr>
                <w:sz w:val="28"/>
                <w:szCs w:val="28"/>
                <w:lang w:val="sv-SE"/>
              </w:rPr>
              <w:t>.</w:t>
            </w:r>
          </w:p>
          <w:p w14:paraId="36137D57" w14:textId="4D22103A" w:rsidR="00444DFB" w:rsidRPr="00DD5031" w:rsidRDefault="00DD5031" w:rsidP="00DD5031">
            <w:pPr>
              <w:pStyle w:val="Default"/>
              <w:jc w:val="both"/>
              <w:rPr>
                <w:sz w:val="28"/>
                <w:szCs w:val="28"/>
                <w:lang w:val="sv-SE"/>
              </w:rPr>
            </w:pPr>
            <w:r>
              <w:rPr>
                <w:sz w:val="28"/>
                <w:szCs w:val="28"/>
                <w:lang w:val="sv-SE"/>
              </w:rPr>
              <w:t xml:space="preserve">- </w:t>
            </w:r>
            <w:r w:rsidR="005D4206">
              <w:rPr>
                <w:sz w:val="28"/>
                <w:szCs w:val="28"/>
                <w:lang w:val="sv-SE"/>
              </w:rPr>
              <w:t>S</w:t>
            </w:r>
            <w:r w:rsidR="00444DFB" w:rsidRPr="00DD5031">
              <w:rPr>
                <w:sz w:val="28"/>
                <w:szCs w:val="28"/>
                <w:lang w:val="sv-SE"/>
              </w:rPr>
              <w:t xml:space="preserve">ố </w:t>
            </w:r>
            <w:r w:rsidR="00444DFB" w:rsidRPr="00DD5031">
              <w:rPr>
                <w:color w:val="auto"/>
                <w:sz w:val="28"/>
                <w:szCs w:val="28"/>
                <w:lang w:val="sv-SE"/>
              </w:rPr>
              <w:t>suất ăn theo thời gian thực tế tham gia chữa cháy:</w:t>
            </w:r>
            <w:r w:rsidR="00444DFB" w:rsidRPr="00DD5031">
              <w:rPr>
                <w:rStyle w:val="Heading3Char"/>
                <w:rFonts w:ascii="Times New Roman" w:hAnsi="Times New Roman"/>
                <w:b w:val="0"/>
                <w:bCs w:val="0"/>
                <w:color w:val="auto"/>
                <w:sz w:val="28"/>
                <w:szCs w:val="28"/>
                <w:lang w:val="sv-SE"/>
              </w:rPr>
              <w:t xml:space="preserve"> </w:t>
            </w:r>
            <w:r w:rsidR="00444DFB" w:rsidRPr="00DD5031">
              <w:rPr>
                <w:rStyle w:val="Strong"/>
                <w:b w:val="0"/>
                <w:bCs w:val="0"/>
                <w:color w:val="auto"/>
                <w:sz w:val="28"/>
                <w:szCs w:val="28"/>
                <w:lang w:val="sv-SE"/>
              </w:rPr>
              <w:t>dưới hoặc bằng 5 giờ</w:t>
            </w:r>
            <w:r w:rsidR="00444DFB" w:rsidRPr="00DD5031">
              <w:rPr>
                <w:color w:val="auto"/>
                <w:sz w:val="28"/>
                <w:szCs w:val="28"/>
                <w:lang w:val="sv-SE"/>
              </w:rPr>
              <w:t xml:space="preserve"> được 01 suất ăn/người,</w:t>
            </w:r>
            <w:r w:rsidR="00444DFB" w:rsidRPr="00DD5031">
              <w:rPr>
                <w:rStyle w:val="Heading3Char"/>
                <w:rFonts w:ascii="Times New Roman" w:hAnsi="Times New Roman"/>
                <w:b w:val="0"/>
                <w:bCs w:val="0"/>
                <w:color w:val="auto"/>
                <w:sz w:val="28"/>
                <w:szCs w:val="28"/>
                <w:lang w:val="sv-SE"/>
              </w:rPr>
              <w:t xml:space="preserve"> </w:t>
            </w:r>
            <w:r w:rsidR="00444DFB" w:rsidRPr="00DD5031">
              <w:rPr>
                <w:rStyle w:val="Strong"/>
                <w:b w:val="0"/>
                <w:bCs w:val="0"/>
                <w:color w:val="auto"/>
                <w:sz w:val="28"/>
                <w:szCs w:val="28"/>
                <w:lang w:val="sv-SE"/>
              </w:rPr>
              <w:t>trên 5 giờ đến 10 giờ</w:t>
            </w:r>
            <w:r w:rsidR="00444DFB" w:rsidRPr="00DD5031">
              <w:rPr>
                <w:color w:val="auto"/>
                <w:sz w:val="28"/>
                <w:szCs w:val="28"/>
                <w:lang w:val="sv-SE"/>
              </w:rPr>
              <w:t xml:space="preserve"> được 02 suất ăn/người,</w:t>
            </w:r>
            <w:r w:rsidR="00444DFB" w:rsidRPr="00DD5031">
              <w:rPr>
                <w:rStyle w:val="Heading3Char"/>
                <w:rFonts w:ascii="Times New Roman" w:hAnsi="Times New Roman"/>
                <w:b w:val="0"/>
                <w:bCs w:val="0"/>
                <w:color w:val="auto"/>
                <w:sz w:val="28"/>
                <w:szCs w:val="28"/>
                <w:lang w:val="sv-SE"/>
              </w:rPr>
              <w:t xml:space="preserve"> </w:t>
            </w:r>
            <w:r w:rsidR="00444DFB" w:rsidRPr="00DD5031">
              <w:rPr>
                <w:rStyle w:val="Strong"/>
                <w:b w:val="0"/>
                <w:bCs w:val="0"/>
                <w:color w:val="auto"/>
                <w:sz w:val="28"/>
                <w:szCs w:val="28"/>
                <w:lang w:val="sv-SE"/>
              </w:rPr>
              <w:t xml:space="preserve">trên 10 giờ </w:t>
            </w:r>
            <w:r w:rsidR="00444DFB" w:rsidRPr="00DD5031">
              <w:rPr>
                <w:color w:val="auto"/>
                <w:sz w:val="28"/>
                <w:szCs w:val="28"/>
                <w:lang w:val="sv-SE"/>
              </w:rPr>
              <w:t xml:space="preserve">được 03 suất ăn/người; mức hỗ trợ tối đa không quá 03 suất ăn/người/ngày. Đồng thời </w:t>
            </w:r>
            <w:r w:rsidR="002E7991" w:rsidRPr="00DD5031">
              <w:rPr>
                <w:color w:val="auto"/>
                <w:sz w:val="28"/>
                <w:szCs w:val="28"/>
                <w:lang w:val="sv-SE"/>
              </w:rPr>
              <w:t>bổ sung quy định về căn cứ xác nhận thời gian tham gia chữa cháy rừng.</w:t>
            </w:r>
          </w:p>
        </w:tc>
        <w:tc>
          <w:tcPr>
            <w:tcW w:w="5671" w:type="dxa"/>
            <w:vAlign w:val="center"/>
          </w:tcPr>
          <w:p w14:paraId="24BC525E" w14:textId="7CD9BAB7" w:rsidR="00A121F4" w:rsidRPr="0005494A" w:rsidRDefault="00A4397F" w:rsidP="002D3DC3">
            <w:pPr>
              <w:jc w:val="both"/>
              <w:rPr>
                <w:sz w:val="28"/>
                <w:szCs w:val="28"/>
                <w:lang w:val="sv-SE"/>
              </w:rPr>
            </w:pPr>
            <w:r w:rsidRPr="0005494A">
              <w:rPr>
                <w:sz w:val="28"/>
                <w:szCs w:val="28"/>
                <w:lang w:val="sv-SE"/>
              </w:rPr>
              <w:t xml:space="preserve">Kế thừa quy định mức hỗ trợ tiền ăn theo Quyết định số 46/2025/QĐ-UBND và </w:t>
            </w:r>
            <w:r w:rsidR="009D5D26" w:rsidRPr="0005494A">
              <w:rPr>
                <w:sz w:val="28"/>
                <w:szCs w:val="28"/>
                <w:lang w:val="sv-SE"/>
              </w:rPr>
              <w:t xml:space="preserve">đảm bảo phù hợp </w:t>
            </w:r>
            <w:r w:rsidRPr="0005494A">
              <w:rPr>
                <w:sz w:val="28"/>
                <w:szCs w:val="28"/>
                <w:lang w:val="sv-SE"/>
              </w:rPr>
              <w:t xml:space="preserve">quy định tại </w:t>
            </w:r>
            <w:r w:rsidR="002D3DC3" w:rsidRPr="0005494A">
              <w:rPr>
                <w:sz w:val="28"/>
                <w:szCs w:val="28"/>
                <w:lang w:val="sv-SE"/>
              </w:rPr>
              <w:t xml:space="preserve">Điều 45 </w:t>
            </w:r>
            <w:r w:rsidRPr="0005494A">
              <w:rPr>
                <w:sz w:val="28"/>
                <w:szCs w:val="28"/>
                <w:lang w:val="sv-SE"/>
              </w:rPr>
              <w:t>Nghị định số 42/2026/NĐ-C</w:t>
            </w:r>
            <w:r w:rsidR="00F1448B" w:rsidRPr="0005494A">
              <w:rPr>
                <w:sz w:val="28"/>
                <w:szCs w:val="28"/>
                <w:lang w:val="sv-SE"/>
              </w:rPr>
              <w:t>P</w:t>
            </w:r>
            <w:r w:rsidRPr="0005494A">
              <w:rPr>
                <w:sz w:val="28"/>
                <w:szCs w:val="28"/>
                <w:lang w:val="sv-SE"/>
              </w:rPr>
              <w:t>, theo đó mức hỗ trợ không vượt quá 0,4 ngày lương tối thiểu vùng/suất ăn</w:t>
            </w:r>
            <w:r w:rsidR="00C45E47" w:rsidRPr="0005494A">
              <w:rPr>
                <w:sz w:val="28"/>
                <w:szCs w:val="28"/>
                <w:lang w:val="sv-SE"/>
              </w:rPr>
              <w:t>/người</w:t>
            </w:r>
            <w:r w:rsidRPr="0005494A">
              <w:rPr>
                <w:sz w:val="28"/>
                <w:szCs w:val="28"/>
                <w:lang w:val="sv-SE"/>
              </w:rPr>
              <w:t>.</w:t>
            </w:r>
            <w:r w:rsidRPr="0005494A">
              <w:rPr>
                <w:sz w:val="28"/>
                <w:szCs w:val="28"/>
                <w:lang w:val="sv-SE"/>
              </w:rPr>
              <w:br/>
              <w:t xml:space="preserve">Đồng thời, dự thảo cụ thể hóa số suất ăn theo thời gian tham gia chữa cháy rừng (dưới hoặc bằng </w:t>
            </w:r>
            <w:r w:rsidR="0005494A" w:rsidRPr="0005494A">
              <w:rPr>
                <w:sz w:val="28"/>
                <w:szCs w:val="28"/>
                <w:lang w:val="sv-SE"/>
              </w:rPr>
              <w:t>0</w:t>
            </w:r>
            <w:r w:rsidRPr="0005494A">
              <w:rPr>
                <w:sz w:val="28"/>
                <w:szCs w:val="28"/>
                <w:lang w:val="sv-SE"/>
              </w:rPr>
              <w:t xml:space="preserve">5 giờ, trên </w:t>
            </w:r>
            <w:r w:rsidR="0005494A" w:rsidRPr="0005494A">
              <w:rPr>
                <w:sz w:val="28"/>
                <w:szCs w:val="28"/>
                <w:lang w:val="sv-SE"/>
              </w:rPr>
              <w:t>0</w:t>
            </w:r>
            <w:r w:rsidRPr="0005494A">
              <w:rPr>
                <w:sz w:val="28"/>
                <w:szCs w:val="28"/>
                <w:lang w:val="sv-SE"/>
              </w:rPr>
              <w:t>5 giờ đến 10 giờ, trên 10 giờ) và bổ sung căn cứ xác nhận thời gian tham gia, bảo đảm chặt chẽ, minh bạch trong thực hiện.</w:t>
            </w:r>
            <w:r w:rsidRPr="0005494A">
              <w:rPr>
                <w:sz w:val="28"/>
                <w:szCs w:val="28"/>
                <w:lang w:val="sv-SE"/>
              </w:rPr>
              <w:br/>
              <w:t>Bên cạnh đó, điều chỉnh mức hỗ trợ tối đa từ 02 suất ăn/người/ngày theo Quyết định số 46/2025/QĐ-UBND lên tối đa 03 suất ăn/ngườ</w:t>
            </w:r>
            <w:r w:rsidR="00282243" w:rsidRPr="0005494A">
              <w:rPr>
                <w:sz w:val="28"/>
                <w:szCs w:val="28"/>
                <w:lang w:val="sv-SE"/>
              </w:rPr>
              <w:t>i/ngày</w:t>
            </w:r>
            <w:r w:rsidRPr="0005494A">
              <w:rPr>
                <w:sz w:val="28"/>
                <w:szCs w:val="28"/>
                <w:lang w:val="sv-SE"/>
              </w:rPr>
              <w:t xml:space="preserve"> phù hợp với thực tiễn công tác chữa cháy rừng thường kéo dài nhiều giờ, thậm chí cả ngày, bảo đảm chế độ cho lực lượng tham gia và đáp ứng yêu cầu nhiệm vụ trong tình huống khẩn cấp.</w:t>
            </w:r>
          </w:p>
        </w:tc>
      </w:tr>
      <w:tr w:rsidR="00A121F4" w:rsidRPr="00D71850" w14:paraId="55E4C984" w14:textId="77777777" w:rsidTr="00DD5031">
        <w:tc>
          <w:tcPr>
            <w:tcW w:w="3685" w:type="dxa"/>
            <w:vAlign w:val="center"/>
          </w:tcPr>
          <w:p w14:paraId="4EE223CD" w14:textId="77777777" w:rsidR="00F1448B" w:rsidRPr="00DD5031" w:rsidRDefault="00F1448B" w:rsidP="00C45E47">
            <w:pPr>
              <w:jc w:val="both"/>
              <w:rPr>
                <w:sz w:val="28"/>
                <w:szCs w:val="28"/>
                <w:lang w:val="sv-SE"/>
              </w:rPr>
            </w:pPr>
            <w:r w:rsidRPr="00DD5031">
              <w:rPr>
                <w:sz w:val="28"/>
                <w:szCs w:val="28"/>
                <w:lang w:val="sv-SE"/>
              </w:rPr>
              <w:t xml:space="preserve">Điều 3. Hiệu lực thi hành </w:t>
            </w:r>
          </w:p>
          <w:p w14:paraId="66DFF805" w14:textId="548445F0" w:rsidR="00A121F4" w:rsidRPr="00DD5031" w:rsidRDefault="00F1448B" w:rsidP="00C45E47">
            <w:pPr>
              <w:jc w:val="both"/>
              <w:rPr>
                <w:sz w:val="28"/>
                <w:szCs w:val="28"/>
                <w:lang w:val="sv-SE"/>
              </w:rPr>
            </w:pPr>
            <w:r w:rsidRPr="00DD5031">
              <w:rPr>
                <w:sz w:val="28"/>
                <w:szCs w:val="28"/>
                <w:lang w:val="sv-SE"/>
              </w:rPr>
              <w:t>Quy định ngày có hiệu lực thi hành văn bản; chi trợ cấp ngày công lao động cho người không hưởng lương được huy động tham gia chữa cháy rừng là 200.000 đồng/người/ngày (theo khoản 1 Điều 5 Quyết định số 02/2021/QĐ-UBND của UBND tỉnh Quảng Ngãi)</w:t>
            </w:r>
          </w:p>
        </w:tc>
        <w:tc>
          <w:tcPr>
            <w:tcW w:w="3685" w:type="dxa"/>
            <w:vAlign w:val="center"/>
          </w:tcPr>
          <w:p w14:paraId="6BB97B8E" w14:textId="5702591C" w:rsidR="00A4397F" w:rsidRPr="00DD5031" w:rsidRDefault="00E74DA9" w:rsidP="00C45E47">
            <w:pPr>
              <w:jc w:val="both"/>
              <w:rPr>
                <w:sz w:val="28"/>
                <w:szCs w:val="28"/>
                <w:lang w:val="sv-SE"/>
              </w:rPr>
            </w:pPr>
            <w:r w:rsidRPr="00DD5031">
              <w:rPr>
                <w:sz w:val="28"/>
                <w:szCs w:val="28"/>
                <w:lang w:val="sv-SE"/>
              </w:rPr>
              <w:t>Điều 3. Kinh phí thực hiện</w:t>
            </w:r>
            <w:r w:rsidR="00A4397F" w:rsidRPr="00DD5031">
              <w:rPr>
                <w:sz w:val="28"/>
                <w:szCs w:val="28"/>
                <w:lang w:val="sv-SE"/>
              </w:rPr>
              <w:t xml:space="preserve">: Kinh phí được bảo đảm </w:t>
            </w:r>
            <w:bookmarkStart w:id="1" w:name="_Hlk224567879"/>
            <w:r w:rsidR="00A4397F" w:rsidRPr="00DD5031">
              <w:rPr>
                <w:sz w:val="28"/>
                <w:szCs w:val="28"/>
                <w:lang w:val="sv-SE"/>
              </w:rPr>
              <w:t>từ nguồn ngân sách nhà nước theo phân cấp ngân sách hiện hành và các nguồn tài chính hợp pháp khác theo quy định của pháp luật.</w:t>
            </w:r>
            <w:bookmarkEnd w:id="1"/>
          </w:p>
          <w:p w14:paraId="393AD579" w14:textId="0CA9D046" w:rsidR="00A4397F" w:rsidRPr="00DD5031" w:rsidRDefault="00A4397F" w:rsidP="00C45E47">
            <w:pPr>
              <w:jc w:val="both"/>
              <w:rPr>
                <w:sz w:val="28"/>
                <w:szCs w:val="28"/>
                <w:lang w:val="sv-SE"/>
              </w:rPr>
            </w:pPr>
          </w:p>
        </w:tc>
        <w:tc>
          <w:tcPr>
            <w:tcW w:w="5671" w:type="dxa"/>
            <w:vAlign w:val="center"/>
          </w:tcPr>
          <w:p w14:paraId="58DD0E34" w14:textId="77777777" w:rsidR="00AD7F19" w:rsidRDefault="00A4397F" w:rsidP="00C45E47">
            <w:pPr>
              <w:jc w:val="both"/>
              <w:rPr>
                <w:sz w:val="28"/>
                <w:szCs w:val="28"/>
                <w:lang w:val="sv-SE"/>
              </w:rPr>
            </w:pPr>
            <w:r w:rsidRPr="00DD5031">
              <w:rPr>
                <w:sz w:val="28"/>
                <w:szCs w:val="28"/>
                <w:lang w:val="sv-SE"/>
              </w:rPr>
              <w:t xml:space="preserve">Bổ sung mới để làm rõ nguồn kinh phí thực hiện, bảo đảm phù hợp với quy định của pháp luật về ngân sách nhà nước; đồng thời tạo cơ sở pháp lý cho việc lập dự toán, quản lý, sử dụng và thanh quyết toán </w:t>
            </w:r>
            <w:r w:rsidR="008E018D" w:rsidRPr="00DD5031">
              <w:rPr>
                <w:sz w:val="28"/>
                <w:szCs w:val="28"/>
                <w:lang w:val="sv-SE"/>
              </w:rPr>
              <w:t xml:space="preserve">kinh phí; </w:t>
            </w:r>
          </w:p>
          <w:p w14:paraId="211C4DE3" w14:textId="44B6BA6E" w:rsidR="00A121F4" w:rsidRPr="00C45E47" w:rsidRDefault="00AD7F19" w:rsidP="003E5CE4">
            <w:pPr>
              <w:jc w:val="both"/>
              <w:rPr>
                <w:sz w:val="28"/>
                <w:szCs w:val="28"/>
                <w:lang w:val="sv-SE"/>
              </w:rPr>
            </w:pPr>
            <w:r>
              <w:rPr>
                <w:sz w:val="28"/>
                <w:szCs w:val="28"/>
                <w:lang w:val="sv-SE"/>
              </w:rPr>
              <w:t>- Nội d</w:t>
            </w:r>
            <w:r w:rsidR="008F10C0">
              <w:rPr>
                <w:sz w:val="28"/>
                <w:szCs w:val="28"/>
                <w:lang w:val="sv-SE"/>
              </w:rPr>
              <w:t>ung</w:t>
            </w:r>
            <w:r w:rsidRPr="00DD5031">
              <w:rPr>
                <w:sz w:val="28"/>
                <w:szCs w:val="28"/>
                <w:lang w:val="sv-SE"/>
              </w:rPr>
              <w:t xml:space="preserve"> chi trợ cấp ngày công lao động cho người không hưởng lương tham gia chữa cháy rừng</w:t>
            </w:r>
            <w:r>
              <w:rPr>
                <w:sz w:val="28"/>
                <w:szCs w:val="28"/>
                <w:lang w:val="sv-SE"/>
              </w:rPr>
              <w:t xml:space="preserve"> theo</w:t>
            </w:r>
            <w:r w:rsidR="003E5CE4">
              <w:rPr>
                <w:sz w:val="28"/>
                <w:szCs w:val="28"/>
                <w:lang w:val="sv-SE"/>
              </w:rPr>
              <w:t xml:space="preserve"> </w:t>
            </w:r>
            <w:r w:rsidRPr="00DD5031">
              <w:rPr>
                <w:sz w:val="28"/>
                <w:szCs w:val="28"/>
                <w:lang w:val="sv-SE"/>
              </w:rPr>
              <w:t>Quyết định số 02/2021/QĐ-UBND</w:t>
            </w:r>
            <w:r w:rsidR="003E5CE4">
              <w:rPr>
                <w:sz w:val="28"/>
                <w:szCs w:val="28"/>
                <w:lang w:val="sv-SE"/>
              </w:rPr>
              <w:t xml:space="preserve"> </w:t>
            </w:r>
            <w:r w:rsidR="003E5CE4" w:rsidRPr="00DD5031">
              <w:rPr>
                <w:sz w:val="28"/>
                <w:szCs w:val="28"/>
                <w:lang w:val="sv-SE"/>
              </w:rPr>
              <w:t>, không thuộc phạm vi điều chỉnh của Quyết định này</w:t>
            </w:r>
            <w:r w:rsidR="003E5CE4">
              <w:rPr>
                <w:sz w:val="28"/>
                <w:szCs w:val="28"/>
                <w:lang w:val="sv-SE"/>
              </w:rPr>
              <w:t xml:space="preserve"> do đó, </w:t>
            </w:r>
            <w:r w:rsidR="008E018D" w:rsidRPr="00DD5031">
              <w:rPr>
                <w:sz w:val="28"/>
                <w:szCs w:val="28"/>
                <w:lang w:val="sv-SE"/>
              </w:rPr>
              <w:t xml:space="preserve">loại </w:t>
            </w:r>
            <w:r w:rsidR="003E5CE4">
              <w:rPr>
                <w:sz w:val="28"/>
                <w:szCs w:val="28"/>
                <w:lang w:val="sv-SE"/>
              </w:rPr>
              <w:t xml:space="preserve">bỏ </w:t>
            </w:r>
            <w:r w:rsidR="008E018D" w:rsidRPr="00DD5031">
              <w:rPr>
                <w:sz w:val="28"/>
                <w:szCs w:val="28"/>
                <w:lang w:val="sv-SE"/>
              </w:rPr>
              <w:t xml:space="preserve">nội dung </w:t>
            </w:r>
            <w:r w:rsidR="003E5CE4">
              <w:rPr>
                <w:sz w:val="28"/>
                <w:szCs w:val="28"/>
                <w:lang w:val="sv-SE"/>
              </w:rPr>
              <w:t xml:space="preserve">này </w:t>
            </w:r>
            <w:r w:rsidR="008E018D" w:rsidRPr="00DD5031">
              <w:rPr>
                <w:sz w:val="28"/>
                <w:szCs w:val="28"/>
                <w:lang w:val="sv-SE"/>
              </w:rPr>
              <w:t xml:space="preserve">tại Điều 3 </w:t>
            </w:r>
            <w:r w:rsidR="00C45E47" w:rsidRPr="00C45E47">
              <w:rPr>
                <w:sz w:val="28"/>
                <w:szCs w:val="28"/>
                <w:lang w:val="sv-SE"/>
              </w:rPr>
              <w:lastRenderedPageBreak/>
              <w:t>Quyết định số 46/2025/QĐ-UBND</w:t>
            </w:r>
            <w:r w:rsidR="003E5CE4">
              <w:rPr>
                <w:sz w:val="28"/>
                <w:szCs w:val="28"/>
                <w:lang w:val="sv-SE"/>
              </w:rPr>
              <w:t>.</w:t>
            </w:r>
            <w:r w:rsidR="00282243">
              <w:rPr>
                <w:sz w:val="28"/>
                <w:szCs w:val="28"/>
                <w:lang w:val="sv-SE"/>
              </w:rPr>
              <w:t xml:space="preserve"> </w:t>
            </w:r>
          </w:p>
        </w:tc>
      </w:tr>
      <w:tr w:rsidR="00E74DA9" w:rsidRPr="00D71850" w14:paraId="1CD87520" w14:textId="77777777" w:rsidTr="00DD5031">
        <w:tc>
          <w:tcPr>
            <w:tcW w:w="3685" w:type="dxa"/>
            <w:vAlign w:val="center"/>
          </w:tcPr>
          <w:p w14:paraId="12438912" w14:textId="77777777" w:rsidR="00E74DA9" w:rsidRDefault="008E018D" w:rsidP="008F10C0">
            <w:pPr>
              <w:jc w:val="both"/>
              <w:rPr>
                <w:spacing w:val="-4"/>
                <w:sz w:val="28"/>
                <w:szCs w:val="28"/>
                <w:lang w:val="sv-SE"/>
              </w:rPr>
            </w:pPr>
            <w:r w:rsidRPr="00DD5031">
              <w:rPr>
                <w:spacing w:val="-4"/>
                <w:sz w:val="28"/>
                <w:szCs w:val="28"/>
                <w:lang w:val="sv-SE"/>
              </w:rPr>
              <w:lastRenderedPageBreak/>
              <w:t>Điều 4. Tổ chức thực hiện</w:t>
            </w:r>
          </w:p>
          <w:p w14:paraId="38394111" w14:textId="52FEC11E" w:rsidR="008F10C0" w:rsidRPr="00DD5031" w:rsidRDefault="008F10C0" w:rsidP="008F10C0">
            <w:pPr>
              <w:jc w:val="both"/>
              <w:rPr>
                <w:rFonts w:eastAsia="Times New Roman" w:cs="Times New Roman"/>
                <w:sz w:val="28"/>
                <w:szCs w:val="28"/>
                <w:lang w:val="sv-SE"/>
              </w:rPr>
            </w:pPr>
          </w:p>
        </w:tc>
        <w:tc>
          <w:tcPr>
            <w:tcW w:w="3685" w:type="dxa"/>
            <w:vAlign w:val="center"/>
          </w:tcPr>
          <w:p w14:paraId="6D3FF488" w14:textId="77777777" w:rsidR="00E74DA9" w:rsidRPr="00DD5031" w:rsidRDefault="00E74DA9" w:rsidP="008F10C0">
            <w:pPr>
              <w:jc w:val="both"/>
              <w:rPr>
                <w:sz w:val="28"/>
                <w:szCs w:val="28"/>
                <w:lang w:val="sv-SE"/>
              </w:rPr>
            </w:pPr>
            <w:r w:rsidRPr="00DD5031">
              <w:rPr>
                <w:sz w:val="28"/>
                <w:szCs w:val="28"/>
                <w:lang w:val="sv-SE"/>
              </w:rPr>
              <w:t>Điều 4. Hiệu lực thi hành</w:t>
            </w:r>
          </w:p>
          <w:p w14:paraId="078202F2" w14:textId="56BDD9F5" w:rsidR="00A4397F" w:rsidRPr="00DD5031" w:rsidRDefault="00A4397F" w:rsidP="008F10C0">
            <w:pPr>
              <w:jc w:val="both"/>
              <w:rPr>
                <w:rFonts w:eastAsia="Times New Roman" w:cs="Times New Roman"/>
                <w:sz w:val="28"/>
                <w:szCs w:val="28"/>
                <w:lang w:val="sv-SE"/>
              </w:rPr>
            </w:pPr>
            <w:r w:rsidRPr="00DD5031">
              <w:rPr>
                <w:rFonts w:eastAsia="Times New Roman" w:cs="Times New Roman"/>
                <w:sz w:val="28"/>
                <w:szCs w:val="28"/>
                <w:lang w:val="sv-SE"/>
              </w:rPr>
              <w:t xml:space="preserve">Quy định ngày có hiệu lực thi hành văn bản; đồng thời </w:t>
            </w:r>
            <w:r w:rsidR="00AD7F19">
              <w:rPr>
                <w:rFonts w:eastAsia="Times New Roman" w:cs="Times New Roman"/>
                <w:sz w:val="28"/>
                <w:szCs w:val="28"/>
                <w:lang w:val="sv-SE"/>
              </w:rPr>
              <w:t xml:space="preserve">thông báo </w:t>
            </w:r>
            <w:r w:rsidRPr="00DD5031">
              <w:rPr>
                <w:rFonts w:eastAsia="Times New Roman" w:cs="Times New Roman"/>
                <w:sz w:val="28"/>
                <w:szCs w:val="28"/>
                <w:lang w:val="sv-SE"/>
              </w:rPr>
              <w:t>Quyết định số 46/2025/QĐ-UBND</w:t>
            </w:r>
            <w:r w:rsidR="00AD7F19">
              <w:rPr>
                <w:rFonts w:eastAsia="Times New Roman" w:cs="Times New Roman"/>
                <w:sz w:val="28"/>
                <w:szCs w:val="28"/>
                <w:lang w:val="sv-SE"/>
              </w:rPr>
              <w:t xml:space="preserve"> hết hiệu lực thi hành</w:t>
            </w:r>
          </w:p>
        </w:tc>
        <w:tc>
          <w:tcPr>
            <w:tcW w:w="5671" w:type="dxa"/>
            <w:vAlign w:val="center"/>
          </w:tcPr>
          <w:p w14:paraId="21B7A242" w14:textId="6F88179C" w:rsidR="00E74DA9" w:rsidRPr="008F10C0" w:rsidRDefault="002E7991" w:rsidP="008F10C0">
            <w:pPr>
              <w:jc w:val="both"/>
              <w:rPr>
                <w:sz w:val="28"/>
                <w:szCs w:val="28"/>
                <w:lang w:val="sv-SE"/>
              </w:rPr>
            </w:pPr>
            <w:r w:rsidRPr="00DD5031">
              <w:rPr>
                <w:sz w:val="28"/>
                <w:szCs w:val="28"/>
                <w:lang w:val="sv-SE"/>
              </w:rPr>
              <w:t xml:space="preserve">Kế thừa </w:t>
            </w:r>
            <w:r w:rsidR="003E5CE4">
              <w:rPr>
                <w:sz w:val="28"/>
                <w:szCs w:val="28"/>
                <w:lang w:val="sv-SE"/>
              </w:rPr>
              <w:t xml:space="preserve">nội dung </w:t>
            </w:r>
            <w:r w:rsidRPr="00DD5031">
              <w:rPr>
                <w:sz w:val="28"/>
                <w:szCs w:val="28"/>
                <w:lang w:val="sv-SE"/>
              </w:rPr>
              <w:t xml:space="preserve">quy định </w:t>
            </w:r>
            <w:r w:rsidR="008F10C0" w:rsidRPr="00DD5031">
              <w:rPr>
                <w:sz w:val="28"/>
                <w:szCs w:val="28"/>
                <w:lang w:val="sv-SE"/>
              </w:rPr>
              <w:t xml:space="preserve">ngày có hiệu lực thi hành văn bản </w:t>
            </w:r>
            <w:r w:rsidR="003E5CE4">
              <w:rPr>
                <w:sz w:val="28"/>
                <w:szCs w:val="28"/>
                <w:lang w:val="sv-SE"/>
              </w:rPr>
              <w:t>tại Điều 3</w:t>
            </w:r>
            <w:r w:rsidRPr="00DD5031">
              <w:rPr>
                <w:sz w:val="28"/>
                <w:szCs w:val="28"/>
                <w:lang w:val="sv-SE"/>
              </w:rPr>
              <w:t xml:space="preserve">; đồng thời </w:t>
            </w:r>
            <w:r w:rsidR="003E5CE4">
              <w:rPr>
                <w:sz w:val="28"/>
                <w:szCs w:val="28"/>
                <w:lang w:val="sv-SE"/>
              </w:rPr>
              <w:t xml:space="preserve">bổ sung nội dung </w:t>
            </w:r>
            <w:r w:rsidR="008F10C0">
              <w:rPr>
                <w:sz w:val="28"/>
                <w:szCs w:val="28"/>
                <w:lang w:val="sv-SE"/>
              </w:rPr>
              <w:t xml:space="preserve">thông báo </w:t>
            </w:r>
            <w:r w:rsidRPr="00DD5031">
              <w:rPr>
                <w:sz w:val="28"/>
                <w:szCs w:val="28"/>
                <w:lang w:val="sv-SE"/>
              </w:rPr>
              <w:t xml:space="preserve">Quyết định số 46/2025/QĐ-UBND </w:t>
            </w:r>
            <w:r w:rsidR="003E5CE4">
              <w:rPr>
                <w:rFonts w:eastAsia="Times New Roman" w:cs="Times New Roman"/>
                <w:sz w:val="28"/>
                <w:szCs w:val="28"/>
                <w:lang w:val="sv-SE"/>
              </w:rPr>
              <w:t>hết hiệu lực thi hành</w:t>
            </w:r>
            <w:r w:rsidR="003E5CE4" w:rsidRPr="00DD5031">
              <w:rPr>
                <w:sz w:val="28"/>
                <w:szCs w:val="28"/>
                <w:lang w:val="sv-SE"/>
              </w:rPr>
              <w:t xml:space="preserve"> </w:t>
            </w:r>
            <w:r w:rsidRPr="00DD5031">
              <w:rPr>
                <w:sz w:val="28"/>
                <w:szCs w:val="28"/>
                <w:lang w:val="sv-SE"/>
              </w:rPr>
              <w:t xml:space="preserve">nhằm </w:t>
            </w:r>
            <w:r w:rsidR="008F10C0">
              <w:rPr>
                <w:sz w:val="28"/>
                <w:szCs w:val="28"/>
                <w:lang w:val="sv-SE"/>
              </w:rPr>
              <w:t>xử lý văn bản không phù hợp.</w:t>
            </w:r>
          </w:p>
        </w:tc>
      </w:tr>
      <w:tr w:rsidR="00E74DA9" w:rsidRPr="00D71850" w14:paraId="2EB4614E" w14:textId="77777777" w:rsidTr="00DD5031">
        <w:tc>
          <w:tcPr>
            <w:tcW w:w="3685" w:type="dxa"/>
            <w:vAlign w:val="center"/>
          </w:tcPr>
          <w:p w14:paraId="4FF7D37B" w14:textId="79B844C6" w:rsidR="00E74DA9" w:rsidRPr="00DD5031" w:rsidRDefault="00282243" w:rsidP="007E44E9">
            <w:pPr>
              <w:rPr>
                <w:rFonts w:eastAsia="Times New Roman" w:cs="Times New Roman"/>
                <w:sz w:val="28"/>
                <w:szCs w:val="28"/>
                <w:lang w:val="sv-SE"/>
              </w:rPr>
            </w:pPr>
            <w:r>
              <w:rPr>
                <w:rFonts w:eastAsia="Times New Roman" w:cs="Times New Roman"/>
                <w:sz w:val="28"/>
                <w:szCs w:val="28"/>
                <w:lang w:val="sv-SE"/>
              </w:rPr>
              <w:t xml:space="preserve">Điều 5: </w:t>
            </w:r>
            <w:r w:rsidR="008E018D" w:rsidRPr="00DD5031">
              <w:rPr>
                <w:rFonts w:eastAsia="Times New Roman" w:cs="Times New Roman"/>
                <w:sz w:val="28"/>
                <w:szCs w:val="28"/>
                <w:lang w:val="sv-SE"/>
              </w:rPr>
              <w:t>Không có</w:t>
            </w:r>
          </w:p>
        </w:tc>
        <w:tc>
          <w:tcPr>
            <w:tcW w:w="3685" w:type="dxa"/>
            <w:vAlign w:val="center"/>
          </w:tcPr>
          <w:p w14:paraId="7178FBCF" w14:textId="65A2DECD" w:rsidR="00E74DA9" w:rsidRPr="00DD5031" w:rsidRDefault="00E74DA9" w:rsidP="007E44E9">
            <w:pPr>
              <w:rPr>
                <w:rFonts w:eastAsia="Times New Roman" w:cs="Times New Roman"/>
                <w:sz w:val="28"/>
                <w:szCs w:val="28"/>
                <w:lang w:val="sv-SE"/>
              </w:rPr>
            </w:pPr>
            <w:r w:rsidRPr="00DD5031">
              <w:rPr>
                <w:spacing w:val="-4"/>
                <w:sz w:val="28"/>
                <w:szCs w:val="28"/>
                <w:lang w:val="sv-SE"/>
              </w:rPr>
              <w:t>Điều 5. Tổ chức thực hiện</w:t>
            </w:r>
          </w:p>
        </w:tc>
        <w:tc>
          <w:tcPr>
            <w:tcW w:w="5671" w:type="dxa"/>
            <w:vAlign w:val="center"/>
          </w:tcPr>
          <w:p w14:paraId="49612424" w14:textId="04BF44AC" w:rsidR="00E74DA9" w:rsidRPr="00DD5031" w:rsidRDefault="004830AD" w:rsidP="002929FF">
            <w:pPr>
              <w:jc w:val="both"/>
              <w:rPr>
                <w:rFonts w:eastAsia="Times New Roman" w:cs="Times New Roman"/>
                <w:sz w:val="28"/>
                <w:szCs w:val="28"/>
                <w:lang w:val="sv-SE"/>
              </w:rPr>
            </w:pPr>
            <w:r w:rsidRPr="00DD5031">
              <w:rPr>
                <w:sz w:val="28"/>
                <w:szCs w:val="28"/>
                <w:lang w:val="sv-SE"/>
              </w:rPr>
              <w:t xml:space="preserve">Kế thừa </w:t>
            </w:r>
            <w:r w:rsidR="002929FF">
              <w:rPr>
                <w:sz w:val="28"/>
                <w:szCs w:val="28"/>
                <w:lang w:val="sv-SE"/>
              </w:rPr>
              <w:t xml:space="preserve">nội dung tại Điều 4 </w:t>
            </w:r>
            <w:r w:rsidR="002929FF" w:rsidRPr="00DD5031">
              <w:rPr>
                <w:sz w:val="28"/>
                <w:szCs w:val="28"/>
                <w:lang w:val="sv-SE"/>
              </w:rPr>
              <w:t>Quyết định số 46/2025/QĐ-UBND</w:t>
            </w:r>
            <w:r w:rsidR="002929FF">
              <w:rPr>
                <w:sz w:val="28"/>
                <w:szCs w:val="28"/>
                <w:lang w:val="sv-SE"/>
              </w:rPr>
              <w:t>; đồng thời rà soát, chỉnh sửa chủ thể</w:t>
            </w:r>
            <w:r w:rsidRPr="00DD5031">
              <w:rPr>
                <w:sz w:val="28"/>
                <w:szCs w:val="28"/>
                <w:lang w:val="sv-SE"/>
              </w:rPr>
              <w:t xml:space="preserve"> thực hiện phù hợp với tổ chức bộ máy sau sắp xếp đơn vị hành chính và thực hiện chính quyền địa phương 02 cấp; bảo đảm phân công rõ trách nhiệm của các cơ quan, đơn vị, địa phương.</w:t>
            </w:r>
          </w:p>
        </w:tc>
      </w:tr>
    </w:tbl>
    <w:p w14:paraId="3D57921B" w14:textId="34F9532C" w:rsidR="0033327E" w:rsidRPr="00A77129" w:rsidRDefault="0033327E" w:rsidP="00E74DA9">
      <w:pPr>
        <w:spacing w:before="120" w:after="120"/>
        <w:rPr>
          <w:lang w:val="sv-SE"/>
        </w:rPr>
      </w:pPr>
      <w:r w:rsidRPr="00A77129">
        <w:rPr>
          <w:lang w:val="sv-SE"/>
        </w:rPr>
        <w:tab/>
      </w:r>
    </w:p>
    <w:sectPr w:rsidR="0033327E" w:rsidRPr="00A77129" w:rsidSect="00450CDB">
      <w:pgSz w:w="15840" w:h="12240" w:orient="landscape"/>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AD47CF0"/>
    <w:multiLevelType w:val="hybridMultilevel"/>
    <w:tmpl w:val="F00829A8"/>
    <w:lvl w:ilvl="0" w:tplc="61209A8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CB6"/>
    <w:rsid w:val="00034616"/>
    <w:rsid w:val="000350F2"/>
    <w:rsid w:val="0005494A"/>
    <w:rsid w:val="0006063C"/>
    <w:rsid w:val="000A79D3"/>
    <w:rsid w:val="0015074B"/>
    <w:rsid w:val="00172614"/>
    <w:rsid w:val="0018416D"/>
    <w:rsid w:val="0027528F"/>
    <w:rsid w:val="00282243"/>
    <w:rsid w:val="002929FF"/>
    <w:rsid w:val="0029639D"/>
    <w:rsid w:val="002D3DC3"/>
    <w:rsid w:val="002E7991"/>
    <w:rsid w:val="00313FF4"/>
    <w:rsid w:val="00326F90"/>
    <w:rsid w:val="00331ED5"/>
    <w:rsid w:val="0033327E"/>
    <w:rsid w:val="0035729E"/>
    <w:rsid w:val="003E5CE4"/>
    <w:rsid w:val="00415DFF"/>
    <w:rsid w:val="00436FD5"/>
    <w:rsid w:val="00444DFB"/>
    <w:rsid w:val="00450CDB"/>
    <w:rsid w:val="004830AD"/>
    <w:rsid w:val="004A7E6F"/>
    <w:rsid w:val="00550F96"/>
    <w:rsid w:val="00553CD3"/>
    <w:rsid w:val="0057647B"/>
    <w:rsid w:val="005B0F72"/>
    <w:rsid w:val="005D4206"/>
    <w:rsid w:val="005F33E8"/>
    <w:rsid w:val="00611311"/>
    <w:rsid w:val="00625DA5"/>
    <w:rsid w:val="0068240D"/>
    <w:rsid w:val="006B351B"/>
    <w:rsid w:val="006D6950"/>
    <w:rsid w:val="00715DFC"/>
    <w:rsid w:val="007370BD"/>
    <w:rsid w:val="00782538"/>
    <w:rsid w:val="0078698C"/>
    <w:rsid w:val="007B6C25"/>
    <w:rsid w:val="007E44E9"/>
    <w:rsid w:val="00803D2A"/>
    <w:rsid w:val="0086539D"/>
    <w:rsid w:val="008E018D"/>
    <w:rsid w:val="008F10C0"/>
    <w:rsid w:val="0090536B"/>
    <w:rsid w:val="00935980"/>
    <w:rsid w:val="009653C3"/>
    <w:rsid w:val="009D5D26"/>
    <w:rsid w:val="00A121F4"/>
    <w:rsid w:val="00A27633"/>
    <w:rsid w:val="00A4397F"/>
    <w:rsid w:val="00A70E40"/>
    <w:rsid w:val="00A77129"/>
    <w:rsid w:val="00A93400"/>
    <w:rsid w:val="00AA1D8D"/>
    <w:rsid w:val="00AA2AB4"/>
    <w:rsid w:val="00AB264E"/>
    <w:rsid w:val="00AD7F19"/>
    <w:rsid w:val="00AF69FC"/>
    <w:rsid w:val="00B47730"/>
    <w:rsid w:val="00BB0B0E"/>
    <w:rsid w:val="00C45E47"/>
    <w:rsid w:val="00CB0664"/>
    <w:rsid w:val="00D500DB"/>
    <w:rsid w:val="00D71850"/>
    <w:rsid w:val="00DD5031"/>
    <w:rsid w:val="00E175BB"/>
    <w:rsid w:val="00E37863"/>
    <w:rsid w:val="00E74DA9"/>
    <w:rsid w:val="00EC57F3"/>
    <w:rsid w:val="00EC7DA5"/>
    <w:rsid w:val="00EF4403"/>
    <w:rsid w:val="00EF6EB3"/>
    <w:rsid w:val="00F1448B"/>
    <w:rsid w:val="00F4736E"/>
    <w:rsid w:val="00FC693F"/>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C7587"/>
  <w14:defaultImageDpi w14:val="300"/>
  <w15:docId w15:val="{EF7A4642-8253-48FC-94BE-3CEC4487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E74DA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11970">
      <w:bodyDiv w:val="1"/>
      <w:marLeft w:val="0"/>
      <w:marRight w:val="0"/>
      <w:marTop w:val="0"/>
      <w:marBottom w:val="0"/>
      <w:divBdr>
        <w:top w:val="none" w:sz="0" w:space="0" w:color="auto"/>
        <w:left w:val="none" w:sz="0" w:space="0" w:color="auto"/>
        <w:bottom w:val="none" w:sz="0" w:space="0" w:color="auto"/>
        <w:right w:val="none" w:sz="0" w:space="0" w:color="auto"/>
      </w:divBdr>
    </w:div>
    <w:div w:id="890844567">
      <w:bodyDiv w:val="1"/>
      <w:marLeft w:val="0"/>
      <w:marRight w:val="0"/>
      <w:marTop w:val="0"/>
      <w:marBottom w:val="0"/>
      <w:divBdr>
        <w:top w:val="none" w:sz="0" w:space="0" w:color="auto"/>
        <w:left w:val="none" w:sz="0" w:space="0" w:color="auto"/>
        <w:bottom w:val="none" w:sz="0" w:space="0" w:color="auto"/>
        <w:right w:val="none" w:sz="0" w:space="0" w:color="auto"/>
      </w:divBdr>
    </w:div>
    <w:div w:id="11112437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19BE3-BBC9-4CE0-A1FF-E685562A1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Kon Tum CCKL</cp:lastModifiedBy>
  <cp:revision>18</cp:revision>
  <dcterms:created xsi:type="dcterms:W3CDTF">2013-12-23T23:15:00Z</dcterms:created>
  <dcterms:modified xsi:type="dcterms:W3CDTF">2026-04-22T02:30:00Z</dcterms:modified>
  <cp:category/>
</cp:coreProperties>
</file>